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16C6" w14:textId="77777777" w:rsidR="004B6FD8" w:rsidRPr="00293934" w:rsidRDefault="004B6FD8" w:rsidP="00293934">
      <w:pPr>
        <w:rPr>
          <w:rFonts w:ascii="Garamond" w:hAnsi="Garamond" w:cstheme="minorHAnsi"/>
          <w:b/>
        </w:rPr>
      </w:pPr>
      <w:r w:rsidRPr="00293934">
        <w:rPr>
          <w:rFonts w:ascii="Garamond" w:hAnsi="Garamond" w:cstheme="minorHAnsi"/>
          <w:b/>
        </w:rPr>
        <w:t>TERMS AND CONDITIONS</w:t>
      </w:r>
    </w:p>
    <w:p w14:paraId="25FC16C7" w14:textId="77777777" w:rsidR="004B6FD8" w:rsidRPr="00293934" w:rsidRDefault="004B6FD8" w:rsidP="00293934">
      <w:pPr>
        <w:rPr>
          <w:rFonts w:ascii="Garamond" w:hAnsi="Garamond" w:cstheme="minorHAnsi"/>
        </w:rPr>
      </w:pPr>
      <w:r w:rsidRPr="00293934">
        <w:rPr>
          <w:rFonts w:ascii="Garamond" w:hAnsi="Garamond" w:cstheme="minorHAnsi"/>
        </w:rPr>
        <w:t>This Agreement was last revised on October 15th, 2023.</w:t>
      </w:r>
    </w:p>
    <w:p w14:paraId="25FC16C8" w14:textId="77777777" w:rsidR="004B6FD8" w:rsidRPr="00293934" w:rsidRDefault="004B6FD8" w:rsidP="00293934">
      <w:pPr>
        <w:pStyle w:val="ListParagraph"/>
        <w:numPr>
          <w:ilvl w:val="0"/>
          <w:numId w:val="2"/>
        </w:numPr>
        <w:ind w:left="0"/>
        <w:rPr>
          <w:rFonts w:ascii="Garamond" w:hAnsi="Garamond" w:cstheme="minorHAnsi"/>
        </w:rPr>
      </w:pPr>
      <w:r w:rsidRPr="00293934">
        <w:rPr>
          <w:rFonts w:ascii="Garamond" w:hAnsi="Garamond" w:cstheme="minorHAnsi"/>
          <w:b/>
        </w:rPr>
        <w:t>INTRODUCTION</w:t>
      </w:r>
      <w:r w:rsidRPr="00293934">
        <w:rPr>
          <w:rFonts w:ascii="Garamond" w:hAnsi="Garamond" w:cstheme="minorHAnsi"/>
        </w:rPr>
        <w:t>:</w:t>
      </w:r>
    </w:p>
    <w:p w14:paraId="25FC16C9" w14:textId="751707B6" w:rsidR="004B6FD8" w:rsidRPr="00293934" w:rsidRDefault="004B6FD8" w:rsidP="00293934">
      <w:pPr>
        <w:rPr>
          <w:rFonts w:ascii="Garamond" w:hAnsi="Garamond" w:cstheme="minorHAnsi"/>
        </w:rPr>
      </w:pPr>
      <w:r w:rsidRPr="00293934">
        <w:rPr>
          <w:rFonts w:ascii="Garamond" w:hAnsi="Garamond" w:cstheme="minorHAnsi"/>
        </w:rPr>
        <w:t xml:space="preserve">Welcome to </w:t>
      </w:r>
      <w:hyperlink r:id="rId5" w:history="1">
        <w:r w:rsidR="00293934" w:rsidRPr="00293934">
          <w:rPr>
            <w:rStyle w:val="Hyperlink"/>
            <w:rFonts w:ascii="Garamond" w:hAnsi="Garamond" w:cstheme="minorHAnsi"/>
          </w:rPr>
          <w:t>www.Sexess/Intimology.org</w:t>
        </w:r>
      </w:hyperlink>
      <w:r w:rsidR="00293934" w:rsidRPr="00293934">
        <w:rPr>
          <w:rFonts w:ascii="Garamond" w:hAnsi="Garamond" w:cstheme="minorHAnsi"/>
        </w:rPr>
        <w:t xml:space="preserve"> and/or </w:t>
      </w:r>
      <w:hyperlink r:id="rId6" w:history="1">
        <w:r w:rsidR="00293934" w:rsidRPr="00293934">
          <w:rPr>
            <w:rStyle w:val="Hyperlink"/>
            <w:rFonts w:ascii="Garamond" w:hAnsi="Garamond" w:cstheme="minorHAnsi"/>
          </w:rPr>
          <w:t>www.intimology.org</w:t>
        </w:r>
      </w:hyperlink>
      <w:r w:rsidR="00293934" w:rsidRPr="00293934">
        <w:rPr>
          <w:rFonts w:ascii="Garamond" w:hAnsi="Garamond" w:cstheme="minorHAnsi"/>
        </w:rPr>
        <w:t xml:space="preserve"> </w:t>
      </w:r>
      <w:r w:rsidRPr="00293934">
        <w:rPr>
          <w:rFonts w:ascii="Garamond" w:hAnsi="Garamond" w:cstheme="minorHAnsi"/>
        </w:rPr>
        <w:t>("</w:t>
      </w:r>
      <w:r w:rsidRPr="00293934">
        <w:rPr>
          <w:rFonts w:ascii="Garamond" w:hAnsi="Garamond" w:cstheme="minorHAnsi"/>
          <w:b/>
        </w:rPr>
        <w:t>Website</w:t>
      </w:r>
      <w:r w:rsidRPr="00293934">
        <w:rPr>
          <w:rFonts w:ascii="Garamond" w:hAnsi="Garamond" w:cstheme="minorHAnsi"/>
        </w:rPr>
        <w:t xml:space="preserve">"). </w:t>
      </w:r>
    </w:p>
    <w:p w14:paraId="25FC16CA" w14:textId="77777777" w:rsidR="004B6FD8" w:rsidRPr="00293934" w:rsidRDefault="004B6FD8" w:rsidP="00293934">
      <w:pPr>
        <w:rPr>
          <w:rFonts w:ascii="Garamond" w:hAnsi="Garamond" w:cstheme="minorHAnsi"/>
        </w:rPr>
      </w:pPr>
      <w:r w:rsidRPr="00293934">
        <w:rPr>
          <w:rFonts w:ascii="Garamond" w:hAnsi="Garamond" w:cstheme="minorHAnsi"/>
        </w:rPr>
        <w:t>We provide access to our services via our "</w:t>
      </w:r>
      <w:r w:rsidRPr="00293934">
        <w:rPr>
          <w:rFonts w:ascii="Garamond" w:hAnsi="Garamond" w:cstheme="minorHAnsi"/>
          <w:b/>
        </w:rPr>
        <w:t>Website</w:t>
      </w:r>
      <w:r w:rsidRPr="00293934">
        <w:rPr>
          <w:rFonts w:ascii="Garamond" w:hAnsi="Garamond" w:cstheme="minorHAnsi"/>
        </w:rPr>
        <w:t>," as defined below, and your use of these services is governed by the Terms set forth in this agreement. These Terms may be periodically updated by us, with or without prior notice to you. By accessing and utilizing this Website, you confirm that you have read, comprehended, and willingly accept the legal obligations outlined in these Terms and Conditions, along with our Privacy Policy, which is integrated into this "Agreement" by reference. If you do not concur with any of these Terms, we kindly request that you refrain from using the Website.</w:t>
      </w:r>
    </w:p>
    <w:p w14:paraId="25FC16CB" w14:textId="77777777" w:rsidR="004B6FD8" w:rsidRPr="00293934" w:rsidRDefault="004B6FD8" w:rsidP="00293934">
      <w:pPr>
        <w:pStyle w:val="ListParagraph"/>
        <w:numPr>
          <w:ilvl w:val="0"/>
          <w:numId w:val="2"/>
        </w:numPr>
        <w:ind w:left="0"/>
        <w:rPr>
          <w:rFonts w:ascii="Garamond" w:hAnsi="Garamond" w:cstheme="minorHAnsi"/>
        </w:rPr>
      </w:pPr>
      <w:r w:rsidRPr="00293934">
        <w:rPr>
          <w:rFonts w:ascii="Garamond" w:hAnsi="Garamond" w:cstheme="minorHAnsi"/>
          <w:b/>
        </w:rPr>
        <w:t>DEFINITIONS</w:t>
      </w:r>
      <w:r w:rsidRPr="00293934">
        <w:rPr>
          <w:rFonts w:ascii="Garamond" w:hAnsi="Garamond" w:cstheme="minorHAnsi"/>
        </w:rPr>
        <w:t>:</w:t>
      </w:r>
    </w:p>
    <w:p w14:paraId="25FC16CC" w14:textId="77777777"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Agreement</w:t>
      </w:r>
      <w:r w:rsidRPr="00293934">
        <w:rPr>
          <w:rFonts w:ascii="Garamond" w:hAnsi="Garamond" w:cstheme="minorHAnsi"/>
        </w:rPr>
        <w:t xml:space="preserve">” refers to this Terms and Conditions and the Privacy Policy and other documents provided to you by the Website; </w:t>
      </w:r>
    </w:p>
    <w:p w14:paraId="25FC16CD" w14:textId="77777777"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Service</w:t>
      </w:r>
      <w:r w:rsidRPr="00293934">
        <w:rPr>
          <w:rFonts w:ascii="Garamond" w:hAnsi="Garamond" w:cstheme="minorHAnsi"/>
        </w:rPr>
        <w:t>” or “</w:t>
      </w:r>
      <w:r w:rsidRPr="00293934">
        <w:rPr>
          <w:rFonts w:ascii="Garamond" w:hAnsi="Garamond" w:cstheme="minorHAnsi"/>
          <w:b/>
        </w:rPr>
        <w:t>Services</w:t>
      </w:r>
      <w:r w:rsidRPr="00293934">
        <w:rPr>
          <w:rFonts w:ascii="Garamond" w:hAnsi="Garamond" w:cstheme="minorHAnsi"/>
        </w:rPr>
        <w:t xml:space="preserve">” refers to any service shown below, which we may offer from our Website. </w:t>
      </w:r>
    </w:p>
    <w:p w14:paraId="25FC16CE" w14:textId="77777777"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User</w:t>
      </w:r>
      <w:r w:rsidRPr="00293934">
        <w:rPr>
          <w:rFonts w:ascii="Garamond" w:hAnsi="Garamond" w:cstheme="minorHAnsi"/>
        </w:rPr>
        <w:t>”, “</w:t>
      </w:r>
      <w:r w:rsidRPr="00293934">
        <w:rPr>
          <w:rFonts w:ascii="Garamond" w:hAnsi="Garamond" w:cstheme="minorHAnsi"/>
          <w:b/>
        </w:rPr>
        <w:t>You</w:t>
      </w:r>
      <w:r w:rsidRPr="00293934">
        <w:rPr>
          <w:rFonts w:ascii="Garamond" w:hAnsi="Garamond" w:cstheme="minorHAnsi"/>
        </w:rPr>
        <w:t>” and “</w:t>
      </w:r>
      <w:proofErr w:type="gramStart"/>
      <w:r w:rsidRPr="00293934">
        <w:rPr>
          <w:rFonts w:ascii="Garamond" w:hAnsi="Garamond" w:cstheme="minorHAnsi"/>
          <w:b/>
        </w:rPr>
        <w:t>your</w:t>
      </w:r>
      <w:proofErr w:type="gramEnd"/>
      <w:r w:rsidRPr="00293934">
        <w:rPr>
          <w:rFonts w:ascii="Garamond" w:hAnsi="Garamond" w:cstheme="minorHAnsi"/>
        </w:rPr>
        <w:t>” refers to the person who is accessing the website for taking or availing of any course or service from us.</w:t>
      </w:r>
    </w:p>
    <w:p w14:paraId="25FC16CF" w14:textId="77777777"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User</w:t>
      </w:r>
      <w:r w:rsidRPr="00293934">
        <w:rPr>
          <w:rFonts w:ascii="Garamond" w:hAnsi="Garamond" w:cstheme="minorHAnsi"/>
        </w:rPr>
        <w:t>” shall mean the user who makes the payment for the services offered by us through our website;</w:t>
      </w:r>
    </w:p>
    <w:p w14:paraId="25FC16D0" w14:textId="7EE20C51"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We</w:t>
      </w:r>
      <w:r w:rsidRPr="00293934">
        <w:rPr>
          <w:rFonts w:ascii="Garamond" w:hAnsi="Garamond" w:cstheme="minorHAnsi"/>
        </w:rPr>
        <w:t>”, “</w:t>
      </w:r>
      <w:r w:rsidRPr="00293934">
        <w:rPr>
          <w:rFonts w:ascii="Garamond" w:hAnsi="Garamond" w:cstheme="minorHAnsi"/>
          <w:b/>
        </w:rPr>
        <w:t>us</w:t>
      </w:r>
      <w:r w:rsidRPr="00293934">
        <w:rPr>
          <w:rFonts w:ascii="Garamond" w:hAnsi="Garamond" w:cstheme="minorHAnsi"/>
        </w:rPr>
        <w:t xml:space="preserve">”, and </w:t>
      </w:r>
      <w:proofErr w:type="gramStart"/>
      <w:r w:rsidRPr="00293934">
        <w:rPr>
          <w:rFonts w:ascii="Garamond" w:hAnsi="Garamond" w:cstheme="minorHAnsi"/>
        </w:rPr>
        <w:t>“</w:t>
      </w:r>
      <w:r w:rsidRPr="00293934">
        <w:rPr>
          <w:rFonts w:ascii="Garamond" w:hAnsi="Garamond" w:cstheme="minorHAnsi"/>
          <w:b/>
        </w:rPr>
        <w:t>our</w:t>
      </w:r>
      <w:r w:rsidRPr="00293934">
        <w:rPr>
          <w:rFonts w:ascii="Garamond" w:hAnsi="Garamond" w:cstheme="minorHAnsi"/>
        </w:rPr>
        <w:t>”</w:t>
      </w:r>
      <w:proofErr w:type="gramEnd"/>
      <w:r w:rsidRPr="00293934">
        <w:rPr>
          <w:rFonts w:ascii="Garamond" w:hAnsi="Garamond" w:cstheme="minorHAnsi"/>
        </w:rPr>
        <w:t xml:space="preserve"> are references to </w:t>
      </w:r>
      <w:r w:rsidR="00293934" w:rsidRPr="00293934">
        <w:rPr>
          <w:rFonts w:ascii="Garamond" w:hAnsi="Garamond" w:cstheme="minorHAnsi"/>
        </w:rPr>
        <w:t>SEXESS/INTIMOLOGY</w:t>
      </w:r>
      <w:r w:rsidRPr="00293934">
        <w:rPr>
          <w:rFonts w:ascii="Garamond" w:hAnsi="Garamond" w:cstheme="minorHAnsi"/>
        </w:rPr>
        <w:t>;</w:t>
      </w:r>
    </w:p>
    <w:p w14:paraId="25FC16D1" w14:textId="7A2D95D4" w:rsidR="004B6FD8" w:rsidRPr="00293934" w:rsidRDefault="004B6FD8" w:rsidP="00293934">
      <w:pPr>
        <w:pStyle w:val="ListParagraph"/>
        <w:numPr>
          <w:ilvl w:val="1"/>
          <w:numId w:val="2"/>
        </w:numPr>
        <w:ind w:left="0"/>
        <w:rPr>
          <w:rFonts w:ascii="Garamond" w:hAnsi="Garamond" w:cstheme="minorHAnsi"/>
        </w:rPr>
      </w:pPr>
      <w:proofErr w:type="gramStart"/>
      <w:r w:rsidRPr="00293934">
        <w:rPr>
          <w:rFonts w:ascii="Garamond" w:hAnsi="Garamond" w:cstheme="minorHAnsi"/>
        </w:rPr>
        <w:t>”</w:t>
      </w:r>
      <w:r w:rsidRPr="00293934">
        <w:rPr>
          <w:rFonts w:ascii="Garamond" w:hAnsi="Garamond" w:cstheme="minorHAnsi"/>
          <w:b/>
        </w:rPr>
        <w:t>Website</w:t>
      </w:r>
      <w:proofErr w:type="gramEnd"/>
      <w:r w:rsidRPr="00293934">
        <w:rPr>
          <w:rFonts w:ascii="Garamond" w:hAnsi="Garamond" w:cstheme="minorHAnsi"/>
        </w:rPr>
        <w:t>” shall mean and include "www.</w:t>
      </w:r>
      <w:r w:rsidR="00293934" w:rsidRPr="00293934">
        <w:rPr>
          <w:rFonts w:ascii="Garamond" w:hAnsi="Garamond" w:cstheme="minorHAnsi"/>
        </w:rPr>
        <w:t>Sexess.org and www.Intimology</w:t>
      </w:r>
      <w:r w:rsidRPr="00293934">
        <w:rPr>
          <w:rFonts w:ascii="Garamond" w:hAnsi="Garamond" w:cstheme="minorHAnsi"/>
        </w:rPr>
        <w:t>.org, and any successor Website or any of its affiliates;</w:t>
      </w:r>
    </w:p>
    <w:p w14:paraId="25FC16D2" w14:textId="77777777"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User</w:t>
      </w:r>
      <w:r w:rsidRPr="00293934">
        <w:rPr>
          <w:rFonts w:ascii="Garamond" w:hAnsi="Garamond" w:cstheme="minorHAnsi"/>
        </w:rPr>
        <w:t xml:space="preserve"> </w:t>
      </w:r>
      <w:r w:rsidRPr="00293934">
        <w:rPr>
          <w:rFonts w:ascii="Garamond" w:hAnsi="Garamond" w:cstheme="minorHAnsi"/>
          <w:b/>
        </w:rPr>
        <w:t>Account</w:t>
      </w:r>
      <w:r w:rsidRPr="00293934">
        <w:rPr>
          <w:rFonts w:ascii="Garamond" w:hAnsi="Garamond" w:cstheme="minorHAnsi"/>
        </w:rPr>
        <w:t xml:space="preserve">” shall mean an electronic account opened for the member for availing of various services offered on the website. </w:t>
      </w:r>
    </w:p>
    <w:p w14:paraId="25FC16D3" w14:textId="77777777" w:rsidR="004B6FD8" w:rsidRPr="00293934" w:rsidRDefault="004B6FD8" w:rsidP="00293934">
      <w:pPr>
        <w:pStyle w:val="ListParagraph"/>
        <w:numPr>
          <w:ilvl w:val="1"/>
          <w:numId w:val="2"/>
        </w:numPr>
        <w:ind w:left="0"/>
        <w:rPr>
          <w:rFonts w:ascii="Garamond" w:hAnsi="Garamond" w:cstheme="minorHAnsi"/>
        </w:rPr>
      </w:pPr>
      <w:r w:rsidRPr="00293934">
        <w:rPr>
          <w:rFonts w:ascii="Garamond" w:hAnsi="Garamond" w:cstheme="minorHAnsi"/>
        </w:rPr>
        <w:t>"</w:t>
      </w:r>
      <w:r w:rsidRPr="00293934">
        <w:rPr>
          <w:rFonts w:ascii="Garamond" w:hAnsi="Garamond" w:cstheme="minorHAnsi"/>
          <w:b/>
        </w:rPr>
        <w:t>Courses</w:t>
      </w:r>
      <w:r w:rsidRPr="00293934">
        <w:rPr>
          <w:rFonts w:ascii="Garamond" w:hAnsi="Garamond" w:cstheme="minorHAnsi"/>
        </w:rPr>
        <w:t>" pertain to the educational programs and materials offered on the website.</w:t>
      </w:r>
    </w:p>
    <w:p w14:paraId="25FC16D4" w14:textId="77777777" w:rsidR="004B6FD8" w:rsidRPr="00293934" w:rsidRDefault="004B6FD8" w:rsidP="00293934">
      <w:pPr>
        <w:pStyle w:val="ListParagraph"/>
        <w:ind w:left="0"/>
        <w:rPr>
          <w:rFonts w:ascii="Garamond" w:hAnsi="Garamond" w:cstheme="minorHAnsi"/>
        </w:rPr>
      </w:pPr>
    </w:p>
    <w:p w14:paraId="25FC16D5"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SCOPE OF AGREEMENT:</w:t>
      </w:r>
    </w:p>
    <w:p w14:paraId="25FC16D6" w14:textId="20E3A795" w:rsidR="004B6FD8" w:rsidRPr="00293934" w:rsidRDefault="004B6FD8" w:rsidP="00293934">
      <w:pPr>
        <w:pStyle w:val="ListParagraph"/>
        <w:numPr>
          <w:ilvl w:val="2"/>
          <w:numId w:val="2"/>
        </w:numPr>
        <w:ind w:left="0"/>
        <w:rPr>
          <w:rFonts w:ascii="Garamond" w:hAnsi="Garamond" w:cstheme="minorHAnsi"/>
        </w:rPr>
      </w:pPr>
      <w:r w:rsidRPr="00293934">
        <w:rPr>
          <w:rFonts w:ascii="Garamond" w:hAnsi="Garamond" w:cstheme="minorHAnsi"/>
          <w:b/>
        </w:rPr>
        <w:t>Scope of Services:</w:t>
      </w:r>
      <w:r w:rsidRPr="00293934">
        <w:rPr>
          <w:rFonts w:ascii="Garamond" w:hAnsi="Garamond" w:cstheme="minorHAnsi"/>
        </w:rPr>
        <w:t xml:space="preserve">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offers courses and digital products to help individuals establish their notary business. By using our services, you agree to abide by the terms and conditions stated herein.</w:t>
      </w:r>
    </w:p>
    <w:p w14:paraId="25FC16D7" w14:textId="77777777" w:rsidR="004B6FD8" w:rsidRPr="00293934" w:rsidRDefault="004B6FD8" w:rsidP="00293934">
      <w:pPr>
        <w:pStyle w:val="ListParagraph"/>
        <w:numPr>
          <w:ilvl w:val="2"/>
          <w:numId w:val="2"/>
        </w:numPr>
        <w:ind w:left="0"/>
        <w:rPr>
          <w:rFonts w:ascii="Garamond" w:hAnsi="Garamond" w:cstheme="minorHAnsi"/>
        </w:rPr>
      </w:pPr>
      <w:r w:rsidRPr="00293934">
        <w:rPr>
          <w:rFonts w:ascii="Garamond" w:hAnsi="Garamond" w:cstheme="minorHAnsi"/>
          <w:b/>
        </w:rPr>
        <w:t>Eligibility Criteria:</w:t>
      </w:r>
      <w:r w:rsidRPr="00293934">
        <w:rPr>
          <w:rFonts w:ascii="Garamond" w:hAnsi="Garamond" w:cstheme="minorHAnsi"/>
        </w:rPr>
        <w:t xml:space="preserve"> To access and use our services, you must be at least 18 years old or have legal permission from a parent or guardian. By accessing our website, you affirm that you meet these eligibility requirements.</w:t>
      </w:r>
    </w:p>
    <w:p w14:paraId="25FC16D8" w14:textId="5D6445F4" w:rsidR="004B6FD8" w:rsidRPr="00293934" w:rsidRDefault="004B6FD8" w:rsidP="00293934">
      <w:pPr>
        <w:pStyle w:val="ListParagraph"/>
        <w:numPr>
          <w:ilvl w:val="2"/>
          <w:numId w:val="2"/>
        </w:numPr>
        <w:ind w:left="0"/>
        <w:rPr>
          <w:rFonts w:ascii="Garamond" w:hAnsi="Garamond" w:cstheme="minorHAnsi"/>
        </w:rPr>
      </w:pPr>
      <w:r w:rsidRPr="00293934">
        <w:rPr>
          <w:rFonts w:ascii="Garamond" w:hAnsi="Garamond" w:cstheme="minorHAnsi"/>
          <w:b/>
        </w:rPr>
        <w:t>Communication via Electronic Means:</w:t>
      </w:r>
      <w:r w:rsidRPr="00293934">
        <w:rPr>
          <w:rFonts w:ascii="Garamond" w:hAnsi="Garamond" w:cstheme="minorHAnsi"/>
        </w:rPr>
        <w:t xml:space="preserve"> When you use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or send us emails, you consent to receiving electronic communications from us. You agree that all agreements, notices, disclosures, and other communications sent electronically satisfy any legal requirements for written communication.</w:t>
      </w:r>
    </w:p>
    <w:p w14:paraId="25FC16D9" w14:textId="77777777" w:rsidR="004B6FD8" w:rsidRPr="00293934" w:rsidRDefault="004B6FD8" w:rsidP="00293934">
      <w:pPr>
        <w:pStyle w:val="ListParagraph"/>
        <w:ind w:left="0"/>
        <w:rPr>
          <w:rFonts w:ascii="Garamond" w:hAnsi="Garamond" w:cstheme="minorHAnsi"/>
        </w:rPr>
      </w:pPr>
    </w:p>
    <w:p w14:paraId="25FC16DA"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SERVICES OFFERED</w:t>
      </w:r>
    </w:p>
    <w:p w14:paraId="25FC16DB" w14:textId="2D1C3AF1" w:rsidR="004B6FD8" w:rsidRPr="00293934" w:rsidRDefault="00293934" w:rsidP="00293934">
      <w:pPr>
        <w:rPr>
          <w:rFonts w:ascii="Garamond" w:hAnsi="Garamond" w:cstheme="minorHAnsi"/>
        </w:rPr>
      </w:pP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is a platform dedicated to the prevention of sex-related crimes and domestic violence. At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we are deeply committed to advocating against these issues and promoting awareness, education, and support to create a safer and more informed society.</w:t>
      </w:r>
    </w:p>
    <w:p w14:paraId="25FC16DC" w14:textId="7855DA67" w:rsidR="004B6FD8" w:rsidRPr="00293934" w:rsidRDefault="004B6FD8" w:rsidP="00293934">
      <w:pPr>
        <w:rPr>
          <w:rFonts w:ascii="Garamond" w:hAnsi="Garamond" w:cstheme="minorHAnsi"/>
        </w:rPr>
      </w:pPr>
      <w:r w:rsidRPr="00293934">
        <w:rPr>
          <w:rFonts w:ascii="Garamond" w:hAnsi="Garamond" w:cstheme="minorHAnsi"/>
        </w:rPr>
        <w:t xml:space="preserve">Our mission 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is to raise awareness about the critical issues of sex-related crimes and domestic violence, fostering a society free from such injustices. We aim to provide resources, education, and support to empower individuals and communities to take a stand against these harmful </w:t>
      </w:r>
      <w:proofErr w:type="spellStart"/>
      <w:r w:rsidRPr="00293934">
        <w:rPr>
          <w:rFonts w:ascii="Garamond" w:hAnsi="Garamond" w:cstheme="minorHAnsi"/>
        </w:rPr>
        <w:t>behaviors</w:t>
      </w:r>
      <w:proofErr w:type="spellEnd"/>
      <w:r w:rsidRPr="00293934">
        <w:rPr>
          <w:rFonts w:ascii="Garamond" w:hAnsi="Garamond" w:cstheme="minorHAnsi"/>
        </w:rPr>
        <w:t>.</w:t>
      </w:r>
    </w:p>
    <w:p w14:paraId="25FC16DD"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lastRenderedPageBreak/>
        <w:t>COMMUNITY GUIDELINES</w:t>
      </w:r>
    </w:p>
    <w:p w14:paraId="25FC16DE" w14:textId="439A95CC" w:rsidR="004B6FD8" w:rsidRPr="00293934" w:rsidRDefault="004B6FD8" w:rsidP="00293934">
      <w:pPr>
        <w:rPr>
          <w:rFonts w:ascii="Garamond" w:hAnsi="Garamond" w:cstheme="minorHAnsi"/>
        </w:rPr>
      </w:pPr>
      <w:r w:rsidRPr="00293934">
        <w:rPr>
          <w:rFonts w:ascii="Garamond" w:hAnsi="Garamond" w:cstheme="minorHAnsi"/>
        </w:rPr>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we are committed to maintaining a community that values mutual respect and empathy. Our community guidelines are designed to create a safe and supportive environment where individuals can engage in open and constructive dialogue. To ensure the well-being of all our members, we strictly prohibit any form of bigoted, abusive, or harmful </w:t>
      </w:r>
      <w:proofErr w:type="spellStart"/>
      <w:r w:rsidRPr="00293934">
        <w:rPr>
          <w:rFonts w:ascii="Garamond" w:hAnsi="Garamond" w:cstheme="minorHAnsi"/>
        </w:rPr>
        <w:t>behavior</w:t>
      </w:r>
      <w:proofErr w:type="spellEnd"/>
      <w:r w:rsidRPr="00293934">
        <w:rPr>
          <w:rFonts w:ascii="Garamond" w:hAnsi="Garamond" w:cstheme="minorHAnsi"/>
        </w:rPr>
        <w:t xml:space="preserve"> or language. We believe in fostering a culture of understanding and compassion. To uphold these principles, we reserve the right to enforce our community guidelines as necessary. This includes taking measures to address any violations that may compromise the safety and supportive nature of our community.</w:t>
      </w:r>
    </w:p>
    <w:p w14:paraId="25FC16DF"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CONFIDENTIALITY COMMITMENT</w:t>
      </w:r>
    </w:p>
    <w:p w14:paraId="25FC16E0" w14:textId="77777777" w:rsidR="004B6FD8" w:rsidRPr="00293934" w:rsidRDefault="004B6FD8" w:rsidP="00293934">
      <w:pPr>
        <w:rPr>
          <w:rFonts w:ascii="Garamond" w:hAnsi="Garamond" w:cstheme="minorHAnsi"/>
        </w:rPr>
      </w:pPr>
      <w:r w:rsidRPr="00293934">
        <w:rPr>
          <w:rFonts w:ascii="Garamond" w:hAnsi="Garamond" w:cstheme="minorHAnsi"/>
        </w:rPr>
        <w:t>We deeply respect the privacy and confidentiality of all our members, with a particular emphasis on those seeking support for issues related to sex-related crimes and domestic violence. We have implemented robust measures to safeguard the anonymity and well-being of individuals who reach out for assistance. Our commitment to confidentiality means that users can share their experiences and seek support without fear of their personal information being compromised. We understand the sensitive nature of the topics discussed on our platform and are dedicated to ensuring that all members feel secure in sharing their stories and seeking help when needed. Your privacy and well-being are of utmost importance to us.</w:t>
      </w:r>
    </w:p>
    <w:p w14:paraId="25FC16E1"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EDUCATIONAL CONTENT</w:t>
      </w:r>
    </w:p>
    <w:p w14:paraId="25FC16E2" w14:textId="316474C1" w:rsidR="004B6FD8" w:rsidRPr="00293934" w:rsidRDefault="00293934" w:rsidP="00293934">
      <w:pPr>
        <w:rPr>
          <w:rFonts w:ascii="Garamond" w:hAnsi="Garamond" w:cstheme="minorHAnsi"/>
        </w:rPr>
      </w:pP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is a valuable resource for individuals seeking educational content on topics related to sex-related crimes and domestic violence. Our platform offers a range of educational resources and classes to inform and empower our community. We are dedicated to providing content that is accurate, relevant, and up-to-date. However, we emphasize that our educational materials are not a substitute for professional advice. </w:t>
      </w:r>
    </w:p>
    <w:p w14:paraId="25FC16E3" w14:textId="77777777" w:rsidR="004B6FD8" w:rsidRPr="00293934" w:rsidRDefault="004B6FD8" w:rsidP="00293934">
      <w:pPr>
        <w:rPr>
          <w:rFonts w:ascii="Garamond" w:hAnsi="Garamond" w:cstheme="minorHAnsi"/>
        </w:rPr>
      </w:pPr>
      <w:r w:rsidRPr="00293934">
        <w:rPr>
          <w:rFonts w:ascii="Garamond" w:hAnsi="Garamond" w:cstheme="minorHAnsi"/>
        </w:rPr>
        <w:t>While we make every effort to ensure the quality of our content, we encourage users to consult with legal and therapeutic professionals and authorities for specific advice on legal or therapeutic matters. It is important to recognize that the content on our platform is intended to provide information and raise awareness rather than serve as a replacement for individualized guidance.</w:t>
      </w:r>
    </w:p>
    <w:p w14:paraId="25FC16E4"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NON-DISCRIMINATION POLICY</w:t>
      </w:r>
    </w:p>
    <w:p w14:paraId="25FC16E5" w14:textId="24A90848" w:rsidR="004B6FD8" w:rsidRPr="00293934" w:rsidRDefault="00293934" w:rsidP="00293934">
      <w:pPr>
        <w:rPr>
          <w:rFonts w:ascii="Garamond" w:hAnsi="Garamond" w:cstheme="minorHAnsi"/>
        </w:rPr>
      </w:pP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is firmly committed to fostering an inclusive and equitable community for all. We have a strict non-discrimination policy that prohibits bias, prejudice, and discrimination based on factors such as gender, race, religion, or sexual orientation. We believe in the fundamental principle of treating all individuals with respect and dignity, irrespective of their background, beliefs, or identity. Our aim is to create an environment where every member feels valued and included. We actively promote inclusivity and equality in every facet of our community, whether it's in discussions, interactions, or the sharing of experiences. We stand against any form of discrimination and are dedicated to upholding these principles in our community.</w:t>
      </w:r>
    </w:p>
    <w:p w14:paraId="25FC16E6"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REPORTING MECHANISM</w:t>
      </w:r>
    </w:p>
    <w:p w14:paraId="25FC16E7" w14:textId="07B932D4" w:rsidR="004B6FD8" w:rsidRPr="00293934" w:rsidRDefault="004B6FD8" w:rsidP="00293934">
      <w:pPr>
        <w:rPr>
          <w:rFonts w:ascii="Garamond" w:hAnsi="Garamond" w:cstheme="minorHAnsi"/>
        </w:rPr>
      </w:pPr>
      <w:r w:rsidRPr="00293934">
        <w:rPr>
          <w:rFonts w:ascii="Garamond" w:hAnsi="Garamond" w:cstheme="minorHAnsi"/>
        </w:rPr>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the safety and well-being of our community are of paramount importance. To ensure that our platform remains a safe and respectful environment, we have established a robust reporting mechanism. This mechanism empowers users to bring any concerns or violations of our community guidelines to our immediate attention. We take reports seriously and prioritize the prompt resolution of issues. Our commitment is to maintain a space where all members can engage in discussions and seek support without fear of harassment or misconduct. By providing a clear and effective reporting </w:t>
      </w:r>
      <w:r w:rsidRPr="00293934">
        <w:rPr>
          <w:rFonts w:ascii="Garamond" w:hAnsi="Garamond" w:cstheme="minorHAnsi"/>
        </w:rPr>
        <w:lastRenderedPageBreak/>
        <w:t>mechanism, we aim to address any concerns swiftly and maintain a welcoming and secure community for all.</w:t>
      </w:r>
    </w:p>
    <w:p w14:paraId="25FC16E8"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ORDERING AND PAYMENT POLICY:</w:t>
      </w:r>
    </w:p>
    <w:p w14:paraId="25FC16E9" w14:textId="3A4C8CC3" w:rsidR="006141B7" w:rsidRPr="00293934" w:rsidRDefault="006141B7" w:rsidP="00293934">
      <w:pPr>
        <w:rPr>
          <w:rFonts w:ascii="Garamond" w:hAnsi="Garamond" w:cstheme="minorHAnsi"/>
        </w:rPr>
      </w:pPr>
      <w:r w:rsidRPr="00293934">
        <w:rPr>
          <w:rFonts w:ascii="Garamond" w:hAnsi="Garamond" w:cstheme="minorHAnsi"/>
        </w:rPr>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r w:rsidRPr="00293934">
        <w:rPr>
          <w:rFonts w:ascii="Garamond" w:hAnsi="Garamond" w:cstheme="minorHAnsi"/>
        </w:rPr>
        <w:t>,</w:t>
      </w:r>
      <w:proofErr w:type="spellEnd"/>
      <w:r w:rsidRPr="00293934">
        <w:rPr>
          <w:rFonts w:ascii="Garamond" w:hAnsi="Garamond" w:cstheme="minorHAnsi"/>
        </w:rPr>
        <w:t xml:space="preserve"> we offer a range of services and resources to support individuals dealing with sensitive issues related to sex-related crimes and domestic violence. Our commitment to providing these resources extends to offering many of our services free of charge. However, certain specialized programs, courses, or premium content may be subject to fees. Please note the following payment policy:</w:t>
      </w:r>
    </w:p>
    <w:p w14:paraId="25FC16EA"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Payment Process:</w:t>
      </w:r>
      <w:r w:rsidRPr="00293934">
        <w:rPr>
          <w:rFonts w:ascii="Garamond" w:hAnsi="Garamond" w:cstheme="minorHAnsi"/>
        </w:rPr>
        <w:t xml:space="preserve"> Payments for fee-based services and products can be made securely through our integrated payment processing system.</w:t>
      </w:r>
    </w:p>
    <w:p w14:paraId="25FC16EB" w14:textId="77777777" w:rsidR="006141B7" w:rsidRPr="00293934" w:rsidRDefault="006141B7" w:rsidP="00293934">
      <w:pPr>
        <w:rPr>
          <w:rFonts w:ascii="Garamond" w:hAnsi="Garamond" w:cstheme="minorHAnsi"/>
        </w:rPr>
      </w:pPr>
      <w:r w:rsidRPr="00293934">
        <w:rPr>
          <w:rFonts w:ascii="Garamond" w:hAnsi="Garamond" w:cstheme="minorHAnsi"/>
        </w:rPr>
        <w:t>We accept major credit and debit cards for payment.</w:t>
      </w:r>
    </w:p>
    <w:p w14:paraId="25FC16EC"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Pricing and Fees:</w:t>
      </w:r>
      <w:r w:rsidRPr="00293934">
        <w:rPr>
          <w:rFonts w:ascii="Garamond" w:hAnsi="Garamond" w:cstheme="minorHAnsi"/>
        </w:rPr>
        <w:t xml:space="preserve"> The pricing for fee-based services and products will be clearly outlined on our platform.</w:t>
      </w:r>
    </w:p>
    <w:p w14:paraId="25FC16ED" w14:textId="77777777" w:rsidR="006141B7" w:rsidRPr="00293934" w:rsidRDefault="006141B7" w:rsidP="00293934">
      <w:pPr>
        <w:rPr>
          <w:rFonts w:ascii="Garamond" w:hAnsi="Garamond" w:cstheme="minorHAnsi"/>
        </w:rPr>
      </w:pPr>
      <w:r w:rsidRPr="00293934">
        <w:rPr>
          <w:rFonts w:ascii="Garamond" w:hAnsi="Garamond" w:cstheme="minorHAnsi"/>
        </w:rPr>
        <w:t>We reserve the right to modify prices and fees for services or products at our discretion. However, any changes will be communicated to users in advance.</w:t>
      </w:r>
    </w:p>
    <w:p w14:paraId="25FC16EE"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 xml:space="preserve">Refund Policy: </w:t>
      </w:r>
      <w:r w:rsidRPr="00293934">
        <w:rPr>
          <w:rFonts w:ascii="Garamond" w:hAnsi="Garamond" w:cstheme="minorHAnsi"/>
        </w:rPr>
        <w:t>Our general policy is that fees for services are non-refundable. This is because many of our fees are directed towards supporting our ongoing initiatives and programs.</w:t>
      </w:r>
    </w:p>
    <w:p w14:paraId="25FC16EF" w14:textId="4C82A6F9" w:rsidR="006141B7" w:rsidRPr="00293934" w:rsidRDefault="006141B7" w:rsidP="00293934">
      <w:pPr>
        <w:rPr>
          <w:rFonts w:ascii="Garamond" w:hAnsi="Garamond" w:cstheme="minorHAnsi"/>
        </w:rPr>
      </w:pPr>
      <w:r w:rsidRPr="00293934">
        <w:rPr>
          <w:rFonts w:ascii="Garamond" w:hAnsi="Garamond" w:cstheme="minorHAnsi"/>
        </w:rPr>
        <w:t xml:space="preserve">In the event that a refund is deemed necessary, it will be considered on a case-by-case basis, and the decision for a refund will be at the discretion of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w:t>
      </w:r>
    </w:p>
    <w:p w14:paraId="25FC16F0"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Billing Information:</w:t>
      </w:r>
      <w:r w:rsidRPr="00293934">
        <w:rPr>
          <w:rFonts w:ascii="Garamond" w:hAnsi="Garamond" w:cstheme="minorHAnsi"/>
        </w:rPr>
        <w:t xml:space="preserve"> Users are responsible for providing accurate billing and contact information, including a valid email address and payment details.</w:t>
      </w:r>
    </w:p>
    <w:p w14:paraId="25FC16F1" w14:textId="77777777" w:rsidR="006141B7" w:rsidRPr="00293934" w:rsidRDefault="006141B7" w:rsidP="00293934">
      <w:pPr>
        <w:rPr>
          <w:rFonts w:ascii="Garamond" w:hAnsi="Garamond" w:cstheme="minorHAnsi"/>
        </w:rPr>
      </w:pPr>
      <w:r w:rsidRPr="00293934">
        <w:rPr>
          <w:rFonts w:ascii="Garamond" w:hAnsi="Garamond" w:cstheme="minorHAnsi"/>
        </w:rPr>
        <w:t>Failure to provide accurate billing information may result in the suspension or termination of access to fee-based services or products.</w:t>
      </w:r>
    </w:p>
    <w:p w14:paraId="25FC16F2"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 xml:space="preserve">Subscription Services: </w:t>
      </w:r>
      <w:r w:rsidRPr="00293934">
        <w:rPr>
          <w:rFonts w:ascii="Garamond" w:hAnsi="Garamond" w:cstheme="minorHAnsi"/>
        </w:rPr>
        <w:t>In the case of subscription-based services or courses, users will be billed at the agreed-upon intervals until they choose to cancel the subscription.</w:t>
      </w:r>
    </w:p>
    <w:p w14:paraId="25FC16F3" w14:textId="77777777" w:rsidR="006141B7" w:rsidRPr="00293934" w:rsidRDefault="006141B7" w:rsidP="00293934">
      <w:pPr>
        <w:pStyle w:val="ListParagraph"/>
        <w:ind w:left="0"/>
        <w:rPr>
          <w:rFonts w:ascii="Garamond" w:hAnsi="Garamond" w:cstheme="minorHAnsi"/>
        </w:rPr>
      </w:pPr>
    </w:p>
    <w:p w14:paraId="25FC16F4"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Cancellation:</w:t>
      </w:r>
      <w:r w:rsidRPr="00293934">
        <w:rPr>
          <w:rFonts w:ascii="Garamond" w:hAnsi="Garamond" w:cstheme="minorHAnsi"/>
        </w:rPr>
        <w:t xml:space="preserve"> Users can cancel their subscription services at any time. Cancellation can usually be done through the user's account settings on our platform.</w:t>
      </w:r>
    </w:p>
    <w:p w14:paraId="25FC16F5" w14:textId="77777777" w:rsidR="006141B7" w:rsidRPr="00293934" w:rsidRDefault="006141B7" w:rsidP="00293934">
      <w:pPr>
        <w:pStyle w:val="ListParagraph"/>
        <w:ind w:left="0"/>
        <w:rPr>
          <w:rFonts w:ascii="Garamond" w:hAnsi="Garamond" w:cstheme="minorHAnsi"/>
        </w:rPr>
      </w:pPr>
    </w:p>
    <w:p w14:paraId="25FC16F6" w14:textId="77777777" w:rsidR="006141B7" w:rsidRPr="00293934" w:rsidRDefault="006141B7" w:rsidP="00293934">
      <w:pPr>
        <w:pStyle w:val="ListParagraph"/>
        <w:numPr>
          <w:ilvl w:val="2"/>
          <w:numId w:val="2"/>
        </w:numPr>
        <w:ind w:left="0"/>
        <w:rPr>
          <w:rFonts w:ascii="Garamond" w:hAnsi="Garamond" w:cstheme="minorHAnsi"/>
        </w:rPr>
      </w:pPr>
      <w:r w:rsidRPr="00293934">
        <w:rPr>
          <w:rFonts w:ascii="Garamond" w:hAnsi="Garamond" w:cstheme="minorHAnsi"/>
          <w:b/>
        </w:rPr>
        <w:t xml:space="preserve">Contact Information: </w:t>
      </w:r>
      <w:r w:rsidRPr="00293934">
        <w:rPr>
          <w:rFonts w:ascii="Garamond" w:hAnsi="Garamond" w:cstheme="minorHAnsi"/>
        </w:rPr>
        <w:t>If you have any questions or concerns regarding our payment policy, please contact us at [insert contact email or link]. We are here to assist you with any payment-related inquiries.</w:t>
      </w:r>
    </w:p>
    <w:p w14:paraId="25FC16F7" w14:textId="77777777" w:rsidR="006141B7" w:rsidRPr="00293934" w:rsidRDefault="006141B7" w:rsidP="00293934">
      <w:pPr>
        <w:rPr>
          <w:rFonts w:ascii="Garamond" w:hAnsi="Garamond" w:cstheme="minorHAnsi"/>
        </w:rPr>
      </w:pPr>
      <w:r w:rsidRPr="00293934">
        <w:rPr>
          <w:rFonts w:ascii="Garamond" w:hAnsi="Garamond" w:cstheme="minorHAnsi"/>
        </w:rPr>
        <w:t>By using our fee-based services and products, you acknowledge and agree to comply with this Payment Policy. It is important to review this policy periodically, as it may be subject to updates or changes.</w:t>
      </w:r>
    </w:p>
    <w:p w14:paraId="25FC16F8"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GEOGRAPHIC RESTRICTIONS:</w:t>
      </w:r>
    </w:p>
    <w:p w14:paraId="25FC16F9" w14:textId="77777777" w:rsidR="004B6FD8" w:rsidRPr="00293934" w:rsidRDefault="004B6FD8" w:rsidP="00293934">
      <w:pPr>
        <w:rPr>
          <w:rFonts w:ascii="Garamond" w:hAnsi="Garamond" w:cstheme="minorHAnsi"/>
        </w:rPr>
      </w:pPr>
      <w:r w:rsidRPr="00293934">
        <w:rPr>
          <w:rFonts w:ascii="Garamond" w:hAnsi="Garamond" w:cstheme="minorHAnsi"/>
        </w:rPr>
        <w:t>Our services are available worldwide, but certain courses or digital products may be subject to geographic restrictions based on applicable laws and regulations.</w:t>
      </w:r>
    </w:p>
    <w:p w14:paraId="25FC16FA"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USER RESPONSIBILITIES AND OBLIGATIONS:</w:t>
      </w:r>
    </w:p>
    <w:p w14:paraId="25FC16FB"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You shall use the Service and Website for a lawful purpose and comply with all the applicable laws while using the Website;</w:t>
      </w:r>
    </w:p>
    <w:p w14:paraId="25FC16FC"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lastRenderedPageBreak/>
        <w:t>You shall not upload or post any content on the website and our social media that:</w:t>
      </w:r>
    </w:p>
    <w:p w14:paraId="25FC16FD"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 xml:space="preserve">Defamatory, infringes any trademark, copyright, or proprietary rights of any person or affects anyone’s privacy, contains violence or hate speech, including any sensitive information about any person. </w:t>
      </w:r>
    </w:p>
    <w:p w14:paraId="25FC16FE"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You shall not use or access the Website for collecting any market research for some competing business;</w:t>
      </w:r>
    </w:p>
    <w:p w14:paraId="25FC16FF"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You shall not misrepresent or impersonate any person or entity for any false or illegal purpose;</w:t>
      </w:r>
    </w:p>
    <w:p w14:paraId="25FC1700"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 xml:space="preserve">You will not use any device, scraper, or any automated thing to access the Website for any purpose without taking permission from us. </w:t>
      </w:r>
    </w:p>
    <w:p w14:paraId="25FC1701" w14:textId="4B4C7ED0"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 xml:space="preserve">You will inform us about anything that is inappropriate or you can inform us if you find something illegal on the website; </w:t>
      </w:r>
    </w:p>
    <w:p w14:paraId="25FC1702"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You will not interfere with or try to interrupt the proper operation of the Website through the use of any virus, or access or try to gain access to any data, files, or passwords connected to the Website through hacking, password, or data mining, or any other means;</w:t>
      </w:r>
    </w:p>
    <w:p w14:paraId="25FC1703"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You will let us know about the unsuitable content of which you become aware.  If you discover something that infringes any law, please let us know, and we’ll review it.</w:t>
      </w:r>
    </w:p>
    <w:p w14:paraId="25FC1704" w14:textId="77777777" w:rsidR="004B6FD8" w:rsidRPr="00293934" w:rsidRDefault="004B6FD8" w:rsidP="00293934">
      <w:pPr>
        <w:rPr>
          <w:rFonts w:ascii="Garamond" w:hAnsi="Garamond" w:cstheme="minorHAnsi"/>
        </w:rPr>
      </w:pPr>
      <w:r w:rsidRPr="00293934">
        <w:rPr>
          <w:rFonts w:ascii="Garamond" w:hAnsi="Garamond" w:cstheme="minorHAnsi"/>
        </w:rPr>
        <w:t>We reserve the right, in our sole and absolute discretion, to deny you access to the Website or any service, or any portion of the Website or service, without notice, and to remove any content.</w:t>
      </w:r>
      <w:r w:rsidR="00DB5F28" w:rsidRPr="00293934">
        <w:rPr>
          <w:rFonts w:ascii="Garamond" w:hAnsi="Garamond" w:cstheme="minorHAnsi"/>
        </w:rPr>
        <w:t xml:space="preserve"> </w:t>
      </w:r>
    </w:p>
    <w:p w14:paraId="25FC1705"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COPYRIGHT AND ATTRIBUTION</w:t>
      </w:r>
    </w:p>
    <w:p w14:paraId="25FC1706" w14:textId="6E5249D8" w:rsidR="004B6FD8" w:rsidRPr="00293934" w:rsidRDefault="004B6FD8" w:rsidP="00293934">
      <w:pPr>
        <w:rPr>
          <w:rFonts w:ascii="Garamond" w:hAnsi="Garamond" w:cstheme="minorHAnsi"/>
        </w:rPr>
      </w:pPr>
      <w:r w:rsidRPr="00293934">
        <w:rPr>
          <w:rFonts w:ascii="Garamond" w:hAnsi="Garamond" w:cstheme="minorHAnsi"/>
        </w:rPr>
        <w:t xml:space="preserve">Respecting intellectual property rights is a fundamental principle 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We expect all users to adhere to copyright and attribution standards when sharing content on our platform. Unauthorized use of copyrighted materials is not permitted, and we require that proper attribution be provided when sharing or referencing content from external sources. This policy ensures that intellectual property is protected and acknowledged appropriately. By upholding copyright and attribution standards, we maintain ethical and legal integrity in our content sharing and discussions. We encourage our community to engage in responsible and respectful content sharing, and to respect the creative work of others.</w:t>
      </w:r>
    </w:p>
    <w:p w14:paraId="25FC1707"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SURVIVOR SUPPORT POLICY</w:t>
      </w:r>
    </w:p>
    <w:p w14:paraId="25FC1708" w14:textId="0AE70E87" w:rsidR="004B6FD8" w:rsidRPr="00293934" w:rsidRDefault="004B6FD8" w:rsidP="00293934">
      <w:pPr>
        <w:rPr>
          <w:rFonts w:ascii="Garamond" w:hAnsi="Garamond" w:cstheme="minorHAnsi"/>
        </w:rPr>
      </w:pPr>
      <w:r w:rsidRPr="00293934">
        <w:rPr>
          <w:rFonts w:ascii="Garamond" w:hAnsi="Garamond" w:cstheme="minorHAnsi"/>
        </w:rPr>
        <w:t xml:space="preserve">One of the core missions of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is to provide unwavering support and vital resources to survivors of sex-related crimes and domestic violence. Our platform serves as a sanctuary for survivors, offering a safe, empathetic, and understanding environment in which they can share their stories, access critical assistance, and connect with others who have faced similar challenges. We understand the profound impact of these experiences and are dedicated to empowering survivors on their path to healing and recovery. By fostering a supportive community, we aim to ensure that survivors find solace, solidarity, and valuable resources as they navigate their journey toward a brighter future.</w:t>
      </w:r>
    </w:p>
    <w:p w14:paraId="25FC1709"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PREVENTION AND AWARENESS INITIATIVES</w:t>
      </w:r>
    </w:p>
    <w:p w14:paraId="25FC170A" w14:textId="4149C905" w:rsidR="004B6FD8" w:rsidRPr="00293934" w:rsidRDefault="00293934" w:rsidP="00293934">
      <w:pPr>
        <w:rPr>
          <w:rFonts w:ascii="Garamond" w:hAnsi="Garamond" w:cstheme="minorHAnsi"/>
        </w:rPr>
      </w:pPr>
      <w:r w:rsidRPr="00293934">
        <w:rPr>
          <w:rFonts w:ascii="Garamond" w:hAnsi="Garamond" w:cstheme="minorHAnsi"/>
        </w:rPr>
        <w:t>Sexess/Intimology</w:t>
      </w:r>
      <w:r w:rsidR="004B6FD8" w:rsidRPr="00293934">
        <w:rPr>
          <w:rFonts w:ascii="Garamond" w:hAnsi="Garamond" w:cstheme="minorHAnsi"/>
        </w:rPr>
        <w:t>.org takes a proactive stance on preventing sex-related crimes and domestic violence. We are resolutely committed to promoting awareness and education within our community. Our platform serves as a hub of information and resources designed to educate and enlighten our members about the profound issues of sex-related crimes and domestic violence. We firmly believe that prevention starts with knowledge and early intervention. By equipping our community with a deeper understanding of these issues and the tools to address them, we hope to reduce their prevalence and contribute to creating a safer and more compassionate world.</w:t>
      </w:r>
    </w:p>
    <w:p w14:paraId="25FC170B"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LEGAL AND ETHICAL OBLIGATIONS</w:t>
      </w:r>
    </w:p>
    <w:p w14:paraId="25FC170C" w14:textId="28C7EC7D" w:rsidR="004B6FD8" w:rsidRPr="00293934" w:rsidRDefault="004B6FD8" w:rsidP="00293934">
      <w:pPr>
        <w:rPr>
          <w:rFonts w:ascii="Garamond" w:hAnsi="Garamond" w:cstheme="minorHAnsi"/>
        </w:rPr>
      </w:pPr>
      <w:r w:rsidRPr="00293934">
        <w:rPr>
          <w:rFonts w:ascii="Garamond" w:hAnsi="Garamond" w:cstheme="minorHAnsi"/>
        </w:rPr>
        <w:lastRenderedPageBreak/>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our commitment to ethical and legal obligations is fundamental to the well-being and security of our community. We rigorously adhere to all pertinent laws and regulations governing the reporting and handling of sensitive matters concerning sex-related crimes and domestic violence. Our unwavering dedication to these ethical and legal obligations is a cornerstone of our platform. It underscores our responsibility to ensure the safety, support, and protection of all our users. By upholding these standards, we aim to provide a secure and trustworthy environment for individuals seeking assistance, guidance, and connection.</w:t>
      </w:r>
    </w:p>
    <w:p w14:paraId="25FC170D"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USER-GENERATED CONTENT:</w:t>
      </w:r>
    </w:p>
    <w:p w14:paraId="25FC170E" w14:textId="77777777" w:rsidR="004B6FD8" w:rsidRPr="00293934" w:rsidRDefault="004B6FD8" w:rsidP="00293934">
      <w:pPr>
        <w:rPr>
          <w:rFonts w:ascii="Garamond" w:hAnsi="Garamond" w:cstheme="minorHAnsi"/>
        </w:rPr>
      </w:pPr>
      <w:r w:rsidRPr="00293934">
        <w:rPr>
          <w:rFonts w:ascii="Garamond" w:hAnsi="Garamond" w:cstheme="minorHAnsi"/>
        </w:rPr>
        <w:t>A.</w:t>
      </w:r>
      <w:r w:rsidRPr="00293934">
        <w:rPr>
          <w:rFonts w:ascii="Garamond" w:hAnsi="Garamond" w:cstheme="minorHAnsi"/>
        </w:rPr>
        <w:tab/>
      </w:r>
      <w:r w:rsidRPr="00293934">
        <w:rPr>
          <w:rFonts w:ascii="Garamond" w:hAnsi="Garamond" w:cstheme="minorHAnsi"/>
          <w:b/>
        </w:rPr>
        <w:t>Content Responsibility</w:t>
      </w:r>
      <w:r w:rsidRPr="00293934">
        <w:rPr>
          <w:rFonts w:ascii="Garamond" w:hAnsi="Garamond" w:cstheme="minorHAnsi"/>
        </w:rPr>
        <w:t xml:space="preserve">. </w:t>
      </w:r>
    </w:p>
    <w:p w14:paraId="25FC170F" w14:textId="77777777" w:rsidR="004B6FD8" w:rsidRPr="00293934" w:rsidRDefault="004B6FD8" w:rsidP="00293934">
      <w:pPr>
        <w:rPr>
          <w:rFonts w:ascii="Garamond" w:hAnsi="Garamond" w:cstheme="minorHAnsi"/>
        </w:rPr>
      </w:pPr>
      <w:r w:rsidRPr="00293934">
        <w:rPr>
          <w:rFonts w:ascii="Garamond" w:hAnsi="Garamond" w:cstheme="minorHAnsi"/>
        </w:rPr>
        <w:t>The website permits you to share content, post comments, feedback, etc. (“</w:t>
      </w:r>
      <w:r w:rsidRPr="00293934">
        <w:rPr>
          <w:rFonts w:ascii="Garamond" w:hAnsi="Garamond" w:cstheme="minorHAnsi"/>
          <w:b/>
        </w:rPr>
        <w:t>Content</w:t>
      </w:r>
      <w:r w:rsidRPr="00293934">
        <w:rPr>
          <w:rFonts w:ascii="Garamond" w:hAnsi="Garamond" w:cstheme="minorHAnsi"/>
        </w:rPr>
        <w:t>”) but you are solely responsible for the content posted by you. You represent that you have required permission to use the content.</w:t>
      </w:r>
    </w:p>
    <w:p w14:paraId="25FC1710" w14:textId="77777777" w:rsidR="004B6FD8" w:rsidRPr="00293934" w:rsidRDefault="004B6FD8" w:rsidP="00293934">
      <w:pPr>
        <w:rPr>
          <w:rFonts w:ascii="Garamond" w:hAnsi="Garamond" w:cstheme="minorHAnsi"/>
        </w:rPr>
      </w:pPr>
      <w:r w:rsidRPr="00293934">
        <w:rPr>
          <w:rFonts w:ascii="Garamond" w:hAnsi="Garamond" w:cstheme="minorHAnsi"/>
        </w:rPr>
        <w:t>When posting content to the website, please do not post content that:</w:t>
      </w:r>
    </w:p>
    <w:p w14:paraId="25FC1711"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contains ill-mannered, profane, abusive, racist, or hateful language or expressions, text, photographs, or illustrations that are pornographic or in poor taste, inflammatory attacks of a personal, racial or religious nature;</w:t>
      </w:r>
    </w:p>
    <w:p w14:paraId="25FC1712"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is defamatory, threatening, disparaging, grossly inflammatory, false, misleading, fraudulent, inaccurate, unfair, contains gross exaggeration or unsubstantiated claims;</w:t>
      </w:r>
    </w:p>
    <w:p w14:paraId="25FC1713"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violates the privacy rights of any third party, is unreasonably harmful or offensive to any individual or community;</w:t>
      </w:r>
    </w:p>
    <w:p w14:paraId="25FC1714"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discriminates on the grounds of race, religion, national origin, gender, age, marital status, sexual orientation, or disability, or refers to such matters in any manner prohibited by law;</w:t>
      </w:r>
    </w:p>
    <w:p w14:paraId="25FC1715"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violates or inappropriately encourages the violation of any municipal, state, federal, or international law, rule, regulation, or ordinance;</w:t>
      </w:r>
    </w:p>
    <w:p w14:paraId="25FC1716" w14:textId="18C82D23"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transmits viruses or other harmful, disruptive or destructive files;</w:t>
      </w:r>
    </w:p>
    <w:p w14:paraId="25FC1717"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sends repeated messages related to another user and/or makes derogatory or offensive comments about another individual or repeats prior posting of the same message under multiple emails or subjects;</w:t>
      </w:r>
    </w:p>
    <w:p w14:paraId="25FC1718" w14:textId="77777777" w:rsidR="004B6FD8" w:rsidRPr="00293934" w:rsidRDefault="004B6FD8" w:rsidP="00293934">
      <w:pPr>
        <w:pStyle w:val="ListParagraph"/>
        <w:numPr>
          <w:ilvl w:val="0"/>
          <w:numId w:val="5"/>
        </w:numPr>
        <w:ind w:left="0"/>
        <w:rPr>
          <w:rFonts w:ascii="Garamond" w:hAnsi="Garamond" w:cstheme="minorHAnsi"/>
        </w:rPr>
      </w:pPr>
      <w:r w:rsidRPr="00293934">
        <w:rPr>
          <w:rFonts w:ascii="Garamond" w:hAnsi="Garamond" w:cstheme="minorHAnsi"/>
        </w:rPr>
        <w:t>Information or data which are unlawfully obtained.</w:t>
      </w:r>
    </w:p>
    <w:p w14:paraId="25FC1719" w14:textId="77777777" w:rsidR="004B6FD8" w:rsidRPr="00293934" w:rsidRDefault="004B6FD8" w:rsidP="00293934">
      <w:pPr>
        <w:rPr>
          <w:rFonts w:ascii="Garamond" w:hAnsi="Garamond" w:cstheme="minorHAnsi"/>
        </w:rPr>
      </w:pPr>
      <w:r w:rsidRPr="00293934">
        <w:rPr>
          <w:rFonts w:ascii="Garamond" w:hAnsi="Garamond" w:cstheme="minorHAnsi"/>
        </w:rPr>
        <w:t>Any submitted content will be refused by us. If repeated violations occur, we reserve the right to cancel user access to the website without advanced notice.</w:t>
      </w:r>
    </w:p>
    <w:p w14:paraId="25FC171A"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GENERAL CONDITIONS AND TERMS:</w:t>
      </w:r>
    </w:p>
    <w:p w14:paraId="25FC171B"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We do not guarantee the accuracy, completeness, validity, or timeliness of the information listed by us.</w:t>
      </w:r>
    </w:p>
    <w:p w14:paraId="25FC171C"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We make material changes to these terms and conditions from time to time, we may notify you either by prominently posting a notice of such changes or via email communication.</w:t>
      </w:r>
    </w:p>
    <w:p w14:paraId="25FC171D"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The website is licensed to you on a limited, non-exclusive, non-transferable, non-sublicensable basis, solely to be used in connection with the Service for your private, personal, non-commercial use, subject to all the terms and conditions of this Agreement as they apply to the Service.</w:t>
      </w:r>
    </w:p>
    <w:p w14:paraId="25FC171E"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Please note that bootlegging or copying course content, unauthorized distribution of our course content, or sharing access to your account will result in forfeit of account, forfeit of refund, banned from the site and banned from business, and banned from other sites owned by the owner.</w:t>
      </w:r>
    </w:p>
    <w:p w14:paraId="25FC171F" w14:textId="77777777" w:rsidR="004B6FD8" w:rsidRPr="00293934" w:rsidRDefault="004B6FD8" w:rsidP="00293934">
      <w:pPr>
        <w:pStyle w:val="ListParagraph"/>
        <w:ind w:left="0"/>
        <w:rPr>
          <w:rFonts w:ascii="Garamond" w:hAnsi="Garamond" w:cstheme="minorHAnsi"/>
        </w:rPr>
      </w:pPr>
    </w:p>
    <w:p w14:paraId="25FC1720"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LIMITED GUARANTEE:</w:t>
      </w:r>
    </w:p>
    <w:p w14:paraId="25FC1721" w14:textId="08FA6377" w:rsidR="004B6FD8" w:rsidRPr="00293934" w:rsidRDefault="004B6FD8" w:rsidP="00293934">
      <w:pPr>
        <w:rPr>
          <w:rFonts w:ascii="Garamond" w:hAnsi="Garamond" w:cstheme="minorHAnsi"/>
        </w:rPr>
      </w:pPr>
      <w:r w:rsidRPr="00293934">
        <w:rPr>
          <w:rFonts w:ascii="Garamond" w:hAnsi="Garamond" w:cstheme="minorHAnsi"/>
        </w:rPr>
        <w:lastRenderedPageBreak/>
        <w:t xml:space="preserve">While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strives to provide accurate and valuable information, we do not guarantee specific results or outcomes from using our services. Your success may vary based on individual effort and external factors.</w:t>
      </w:r>
    </w:p>
    <w:p w14:paraId="25FC1722"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CRISIS RESPONSE PROTOCOL</w:t>
      </w:r>
    </w:p>
    <w:p w14:paraId="25FC1723" w14:textId="77777777" w:rsidR="004B6FD8" w:rsidRPr="00293934" w:rsidRDefault="004B6FD8" w:rsidP="00293934">
      <w:pPr>
        <w:rPr>
          <w:rFonts w:ascii="Garamond" w:hAnsi="Garamond" w:cstheme="minorHAnsi"/>
        </w:rPr>
      </w:pPr>
      <w:r w:rsidRPr="00293934">
        <w:rPr>
          <w:rFonts w:ascii="Garamond" w:hAnsi="Garamond" w:cstheme="minorHAnsi"/>
        </w:rPr>
        <w:t>The safety and well-being of our community members are paramount. In situations involving emergencies or immediate threats related to sex-related crimes and domestic violence, we have implemented a comprehensive crisis response protocol. This protocol is designed to guide users and community members on the necessary steps to take when facing critical situations. It includes reporting procedures, avenues for seeking assistance, and guidelines for contacting the relevant authorities. Our goal is to ensure the swift and effective response to crises, prioritizing the safety and protection of all those involved. By having a crisis response protocol in place, we demonstrate our commitment to being a reliable source of support and assistance in times of urgency.</w:t>
      </w:r>
    </w:p>
    <w:p w14:paraId="25FC1724"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COLLABORATION AND PARTNERSHIP POLICY</w:t>
      </w:r>
    </w:p>
    <w:p w14:paraId="25FC1725" w14:textId="41B9E43E" w:rsidR="004B6FD8" w:rsidRPr="00293934" w:rsidRDefault="004B6FD8" w:rsidP="00293934">
      <w:pPr>
        <w:rPr>
          <w:rFonts w:ascii="Garamond" w:hAnsi="Garamond" w:cstheme="minorHAnsi"/>
        </w:rPr>
      </w:pPr>
      <w:r w:rsidRPr="00293934">
        <w:rPr>
          <w:rFonts w:ascii="Garamond" w:hAnsi="Garamond" w:cstheme="minorHAnsi"/>
        </w:rPr>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we recognize the importance of collective efforts in addressing sex-related crimes and domestic violence. As part of our commitment to making a difference, we actively seek collaborations with organizations, professionals, and communities dedicated to combating these issues. These partnerships are instrumental in enhancing our ability to provide comprehensive support and resources to our community. By joining forces with like-minded entities, we can leverage their expertise, resources, and networks to bolster our impact. Through collaboration, we strive to create a more connected and empowered community that stands united against sex-related crimes and domestic violence.</w:t>
      </w:r>
    </w:p>
    <w:p w14:paraId="25FC1726"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CONTINUOUS EDUCATION AND TRAINING</w:t>
      </w:r>
    </w:p>
    <w:p w14:paraId="25FC1727" w14:textId="77777777" w:rsidR="004B6FD8" w:rsidRPr="00293934" w:rsidRDefault="004B6FD8" w:rsidP="00293934">
      <w:pPr>
        <w:rPr>
          <w:rFonts w:ascii="Garamond" w:hAnsi="Garamond" w:cstheme="minorHAnsi"/>
        </w:rPr>
      </w:pPr>
      <w:r w:rsidRPr="00293934">
        <w:rPr>
          <w:rFonts w:ascii="Garamond" w:hAnsi="Garamond" w:cstheme="minorHAnsi"/>
        </w:rPr>
        <w:t>To ensure that our community remains well-informed, supportive, and equipped to address sex-related crimes and domestic violence, we offer ongoing education and training opportunities. These resources are designed to keep our members updated on the latest developments in these areas. Our commitment to continuous education and training is driven by the belief that knowledge empowers individuals to provide more effective assistance and support. By staying informed and continually improving their skills, our community members can better serve those in need and contribute to our mission of creating a safer and more compassionate world.</w:t>
      </w:r>
    </w:p>
    <w:p w14:paraId="25FC1728"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SENSITIVE CONTENT DISCLAIMER</w:t>
      </w:r>
    </w:p>
    <w:p w14:paraId="25FC1729" w14:textId="77777777" w:rsidR="004B6FD8" w:rsidRPr="00293934" w:rsidRDefault="004B6FD8" w:rsidP="00293934">
      <w:pPr>
        <w:rPr>
          <w:rFonts w:ascii="Garamond" w:hAnsi="Garamond" w:cstheme="minorHAnsi"/>
        </w:rPr>
      </w:pPr>
      <w:r w:rsidRPr="00293934">
        <w:rPr>
          <w:rFonts w:ascii="Garamond" w:hAnsi="Garamond" w:cstheme="minorHAnsi"/>
        </w:rPr>
        <w:t>Our website may contain content that discusses sensitive topics related to sex-related crimes and domestic violence. Users are advised to approach this content with caution, as it may trigger emotional responses. We encourage individuals who find such content distressing to seek support from professionals or crisis helplines.</w:t>
      </w:r>
    </w:p>
    <w:p w14:paraId="25FC172A"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ANONYMOUS PARTICIPATION</w:t>
      </w:r>
    </w:p>
    <w:p w14:paraId="25FC172B" w14:textId="72E18997" w:rsidR="004B6FD8" w:rsidRPr="00293934" w:rsidRDefault="004B6FD8" w:rsidP="00293934">
      <w:pPr>
        <w:rPr>
          <w:rFonts w:ascii="Garamond" w:hAnsi="Garamond" w:cstheme="minorHAnsi"/>
        </w:rPr>
      </w:pPr>
      <w:r w:rsidRPr="00293934">
        <w:rPr>
          <w:rFonts w:ascii="Garamond" w:hAnsi="Garamond" w:cstheme="minorHAnsi"/>
        </w:rPr>
        <w:t xml:space="preserve">We fully recognize and respect the significance of anonymity, especially for individuals who have endured sex-related crimes or domestic violence. To safeguard their privacy and well-being, we uphold a policy that permits users to engage in discussions, seek assistance, and participate without the necessity of revealing their identities. 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we prioritize the safety and comfort of our community members and understand that the option of anonymity can be crucial in encouraging individuals to share, learn, and heal. This policy ensures that users can access the support and resources they need without the pressure of disclosing personal information.</w:t>
      </w:r>
    </w:p>
    <w:p w14:paraId="25FC172C"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lastRenderedPageBreak/>
        <w:t>ONLINE COURSE GUIDELINES</w:t>
      </w:r>
    </w:p>
    <w:p w14:paraId="25FC172D"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For a better course experience, please watch on a laptop or desktop device and use headphones.</w:t>
      </w:r>
    </w:p>
    <w:p w14:paraId="25FC172E"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Questions related to the course should be asked in that particular question box only.</w:t>
      </w:r>
    </w:p>
    <w:p w14:paraId="25FC172F"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Answers to the questions will be provided only through the particular course question box.</w:t>
      </w:r>
    </w:p>
    <w:p w14:paraId="25FC1730" w14:textId="77777777" w:rsidR="004B6FD8" w:rsidRPr="00293934" w:rsidRDefault="004B6FD8" w:rsidP="00293934">
      <w:pPr>
        <w:pStyle w:val="ListParagraph"/>
        <w:numPr>
          <w:ilvl w:val="1"/>
          <w:numId w:val="2"/>
        </w:numPr>
        <w:ind w:left="0" w:hanging="426"/>
        <w:rPr>
          <w:rFonts w:ascii="Garamond" w:hAnsi="Garamond" w:cstheme="minorHAnsi"/>
        </w:rPr>
      </w:pPr>
      <w:r w:rsidRPr="00293934">
        <w:rPr>
          <w:rFonts w:ascii="Garamond" w:hAnsi="Garamond" w:cstheme="minorHAnsi"/>
        </w:rPr>
        <w:t>Should not misuse the videos or upload the videos or content on any other platform. This may lead to legal action.</w:t>
      </w:r>
    </w:p>
    <w:p w14:paraId="25FC1731" w14:textId="77777777" w:rsidR="004B6FD8" w:rsidRPr="00293934" w:rsidRDefault="004B6FD8" w:rsidP="00293934">
      <w:pPr>
        <w:pStyle w:val="ListParagraph"/>
        <w:ind w:left="0"/>
        <w:rPr>
          <w:rFonts w:ascii="Garamond" w:hAnsi="Garamond" w:cstheme="minorHAnsi"/>
        </w:rPr>
      </w:pPr>
    </w:p>
    <w:p w14:paraId="25FC1732"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INTELLECTUAL PROPERTY RIGHTS AND CONTENT OWNERSHIP:</w:t>
      </w:r>
    </w:p>
    <w:p w14:paraId="25FC1733" w14:textId="1375F418" w:rsidR="004B6FD8" w:rsidRPr="00293934" w:rsidRDefault="00293934" w:rsidP="00293934">
      <w:pPr>
        <w:rPr>
          <w:rFonts w:ascii="Garamond" w:hAnsi="Garamond" w:cstheme="minorHAnsi"/>
        </w:rPr>
      </w:pP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values and upholds intellectual property rights and recognizes the importance of content ownership. All materials, information, and resources available on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website, including course materials, digital products, written content, videos, graphics, and more ("Website Content"), are the exclusive property of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and are protected by copyright and other intellectual property laws. Users and customers acknowledge that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retains all rights, title, and interest in the Website Content.</w:t>
      </w:r>
      <w:r w:rsidRPr="00293934">
        <w:rPr>
          <w:rFonts w:ascii="Garamond" w:hAnsi="Garamond" w:cstheme="minorHAnsi"/>
        </w:rPr>
        <w:t xml:space="preserve"> </w:t>
      </w:r>
      <w:r w:rsidR="004B6FD8" w:rsidRPr="00293934">
        <w:rPr>
          <w:rFonts w:ascii="Garamond" w:hAnsi="Garamond" w:cstheme="minorHAnsi"/>
        </w:rPr>
        <w:t xml:space="preserve">As part of the terms and conditions of using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r w:rsidR="004B6FD8" w:rsidRPr="00293934">
        <w:rPr>
          <w:rFonts w:ascii="Garamond" w:hAnsi="Garamond" w:cstheme="minorHAnsi"/>
        </w:rPr>
        <w:t>'s</w:t>
      </w:r>
      <w:proofErr w:type="spellEnd"/>
      <w:r w:rsidR="004B6FD8" w:rsidRPr="00293934">
        <w:rPr>
          <w:rFonts w:ascii="Garamond" w:hAnsi="Garamond" w:cstheme="minorHAnsi"/>
        </w:rPr>
        <w:t xml:space="preserve"> website, users and customers are granted a limited, non-exclusive, non-transferable, and revocable license to access and use the Website Content for personal, non-commercial purposes related to course </w:t>
      </w:r>
      <w:proofErr w:type="spellStart"/>
      <w:r w:rsidR="004B6FD8" w:rsidRPr="00293934">
        <w:rPr>
          <w:rFonts w:ascii="Garamond" w:hAnsi="Garamond" w:cstheme="minorHAnsi"/>
        </w:rPr>
        <w:t>enrollment</w:t>
      </w:r>
      <w:proofErr w:type="spellEnd"/>
      <w:r w:rsidR="004B6FD8" w:rsidRPr="00293934">
        <w:rPr>
          <w:rFonts w:ascii="Garamond" w:hAnsi="Garamond" w:cstheme="minorHAnsi"/>
        </w:rPr>
        <w:t xml:space="preserve">, product purchase, and self-improvement. This license does not permit users to reproduce, distribute, modify, publicly display, or exploit the Website Content for any commercial purpose without prior written consent from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w:t>
      </w:r>
    </w:p>
    <w:p w14:paraId="25FC1734" w14:textId="01F8AC38" w:rsidR="004B6FD8" w:rsidRPr="00293934" w:rsidRDefault="004B6FD8" w:rsidP="00293934">
      <w:pPr>
        <w:rPr>
          <w:rFonts w:ascii="Garamond" w:hAnsi="Garamond" w:cstheme="minorHAnsi"/>
        </w:rPr>
      </w:pPr>
      <w:r w:rsidRPr="00293934">
        <w:rPr>
          <w:rFonts w:ascii="Garamond" w:hAnsi="Garamond" w:cstheme="minorHAnsi"/>
        </w:rPr>
        <w:t xml:space="preserve">Users may also have the opportunity to contribute or submit user-generated content ("User Content") to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such as reviews, testimonials, comments, and more. By submitting User Content, users grant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a non-exclusive, royalty-free, perpetual, irrevocable, and worldwide license to use, reproduce, modify, adapt, publish, translate, distribute, and display the User Content in any media and for any purpose, without compensation or acknowledgment to the user.</w:t>
      </w:r>
    </w:p>
    <w:p w14:paraId="25FC1735" w14:textId="22FFA6C7" w:rsidR="004B6FD8" w:rsidRPr="00293934" w:rsidRDefault="00293934" w:rsidP="00293934">
      <w:pPr>
        <w:rPr>
          <w:rFonts w:ascii="Garamond" w:hAnsi="Garamond" w:cstheme="minorHAnsi"/>
        </w:rPr>
      </w:pP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strictly prohibits any unauthorized use, reproduction, distribution, or exploitation of the Website Content that violates intellectual property laws or infringes upon the rights of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proofErr w:type="spellEnd"/>
      <w:r w:rsidR="004B6FD8" w:rsidRPr="00293934">
        <w:rPr>
          <w:rFonts w:ascii="Garamond" w:hAnsi="Garamond" w:cstheme="minorHAnsi"/>
        </w:rPr>
        <w:t xml:space="preserve"> or any third party. Any breach of these terms may lead to legal action and the termination of access to </w:t>
      </w:r>
      <w:proofErr w:type="spellStart"/>
      <w:r w:rsidRPr="00293934">
        <w:rPr>
          <w:rFonts w:ascii="Garamond" w:hAnsi="Garamond" w:cstheme="minorHAnsi"/>
        </w:rPr>
        <w:t>Sexess</w:t>
      </w:r>
      <w:proofErr w:type="spellEnd"/>
      <w:r w:rsidRPr="00293934">
        <w:rPr>
          <w:rFonts w:ascii="Garamond" w:hAnsi="Garamond" w:cstheme="minorHAnsi"/>
        </w:rPr>
        <w:t>/</w:t>
      </w:r>
      <w:proofErr w:type="spellStart"/>
      <w:r w:rsidRPr="00293934">
        <w:rPr>
          <w:rFonts w:ascii="Garamond" w:hAnsi="Garamond" w:cstheme="minorHAnsi"/>
        </w:rPr>
        <w:t>Intimology</w:t>
      </w:r>
      <w:r w:rsidR="004B6FD8" w:rsidRPr="00293934">
        <w:rPr>
          <w:rFonts w:ascii="Garamond" w:hAnsi="Garamond" w:cstheme="minorHAnsi"/>
        </w:rPr>
        <w:t>'s</w:t>
      </w:r>
      <w:proofErr w:type="spellEnd"/>
      <w:r w:rsidR="004B6FD8" w:rsidRPr="00293934">
        <w:rPr>
          <w:rFonts w:ascii="Garamond" w:hAnsi="Garamond" w:cstheme="minorHAnsi"/>
        </w:rPr>
        <w:t xml:space="preserve"> services.</w:t>
      </w:r>
    </w:p>
    <w:p w14:paraId="25FC1736" w14:textId="7EAAE895" w:rsidR="004B6FD8" w:rsidRPr="00293934" w:rsidRDefault="004B6FD8" w:rsidP="00293934">
      <w:pPr>
        <w:rPr>
          <w:rFonts w:ascii="Garamond" w:hAnsi="Garamond" w:cstheme="minorHAnsi"/>
        </w:rPr>
      </w:pPr>
      <w:r w:rsidRPr="00293934">
        <w:rPr>
          <w:rFonts w:ascii="Garamond" w:hAnsi="Garamond" w:cstheme="minorHAnsi"/>
        </w:rPr>
        <w:t xml:space="preserve">By accessing the Website Content and using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r w:rsidRPr="00293934">
        <w:rPr>
          <w:rFonts w:ascii="Garamond" w:hAnsi="Garamond" w:cstheme="minorHAnsi"/>
        </w:rPr>
        <w:t>'s</w:t>
      </w:r>
      <w:proofErr w:type="spellEnd"/>
      <w:r w:rsidRPr="00293934">
        <w:rPr>
          <w:rFonts w:ascii="Garamond" w:hAnsi="Garamond" w:cstheme="minorHAnsi"/>
        </w:rPr>
        <w:t xml:space="preserve"> website, users and customers affirm their understanding and acceptance of the provisions outlined in this Intellectual Property Rights and Content Ownership clause.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reserves the right to take appropriate legal action against any individual or entity found in violation of these terms.</w:t>
      </w:r>
    </w:p>
    <w:p w14:paraId="25FC1737"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EXCLUSION OF LIABILITY:</w:t>
      </w:r>
    </w:p>
    <w:p w14:paraId="25FC1738" w14:textId="77777777" w:rsidR="004B6FD8" w:rsidRPr="00293934" w:rsidRDefault="004B6FD8" w:rsidP="00293934">
      <w:pPr>
        <w:rPr>
          <w:rFonts w:ascii="Garamond" w:hAnsi="Garamond" w:cstheme="minorHAnsi"/>
        </w:rPr>
      </w:pPr>
      <w:r w:rsidRPr="00293934">
        <w:rPr>
          <w:rFonts w:ascii="Garamond" w:hAnsi="Garamond" w:cstheme="minorHAnsi"/>
        </w:rPr>
        <w:t>You understand and agree that we (a) do not guarantee the accuracy, completeness, validity, or timeliness of information listed by us or any third parties; (b) shall not be responsible for any materials posted by us or any third party and (c) shall not be liable for the expectation or quality of the services offered or listed on the website. You shall use your judgment, caution, and common sense in evaluating any prospective methods or offers and any information provided by us or any third party.</w:t>
      </w:r>
    </w:p>
    <w:p w14:paraId="25FC1739" w14:textId="3F9C908A" w:rsidR="004B6FD8" w:rsidRPr="00293934" w:rsidRDefault="004B6FD8" w:rsidP="00293934">
      <w:pPr>
        <w:rPr>
          <w:rFonts w:ascii="Garamond" w:hAnsi="Garamond" w:cstheme="minorHAnsi"/>
        </w:rPr>
      </w:pPr>
      <w:r w:rsidRPr="00293934">
        <w:rPr>
          <w:rFonts w:ascii="Garamond" w:hAnsi="Garamond" w:cstheme="minorHAnsi"/>
        </w:rPr>
        <w:t xml:space="preserve">Further, we shall not be liable for direct, indirect consequential, or any other form of loss or damage that may be suffered by a user through the use of the </w:t>
      </w:r>
      <w:hyperlink r:id="rId7" w:history="1">
        <w:r w:rsidR="00293934" w:rsidRPr="00293934">
          <w:rPr>
            <w:rStyle w:val="Hyperlink"/>
            <w:rFonts w:ascii="Garamond" w:hAnsi="Garamond" w:cstheme="minorHAnsi"/>
          </w:rPr>
          <w:t>www.Sexess.org</w:t>
        </w:r>
      </w:hyperlink>
      <w:r w:rsidR="00293934" w:rsidRPr="00293934">
        <w:rPr>
          <w:rFonts w:ascii="Garamond" w:hAnsi="Garamond" w:cstheme="minorHAnsi"/>
        </w:rPr>
        <w:t xml:space="preserve"> or </w:t>
      </w:r>
      <w:hyperlink r:id="rId8" w:history="1">
        <w:r w:rsidR="00293934" w:rsidRPr="00293934">
          <w:rPr>
            <w:rStyle w:val="Hyperlink"/>
            <w:rFonts w:ascii="Garamond" w:hAnsi="Garamond" w:cstheme="minorHAnsi"/>
          </w:rPr>
          <w:t>www.Intimology.org</w:t>
        </w:r>
      </w:hyperlink>
      <w:r w:rsidR="00293934" w:rsidRPr="00293934">
        <w:rPr>
          <w:rFonts w:ascii="Garamond" w:hAnsi="Garamond" w:cstheme="minorHAnsi"/>
        </w:rPr>
        <w:t xml:space="preserve"> </w:t>
      </w:r>
      <w:r w:rsidRPr="00293934">
        <w:rPr>
          <w:rFonts w:ascii="Garamond" w:hAnsi="Garamond" w:cstheme="minorHAnsi"/>
        </w:rPr>
        <w:t>Website</w:t>
      </w:r>
      <w:r w:rsidR="00293934" w:rsidRPr="00293934">
        <w:rPr>
          <w:rFonts w:ascii="Garamond" w:hAnsi="Garamond" w:cstheme="minorHAnsi"/>
        </w:rPr>
        <w:t>s</w:t>
      </w:r>
      <w:r w:rsidRPr="00293934">
        <w:rPr>
          <w:rFonts w:ascii="Garamond" w:hAnsi="Garamond" w:cstheme="minorHAnsi"/>
        </w:rPr>
        <w:t xml:space="preserve"> including loss of data or information or any kind of financial or physical loss or damage.</w:t>
      </w:r>
    </w:p>
    <w:p w14:paraId="25FC173A" w14:textId="77777777" w:rsidR="004B6FD8" w:rsidRPr="00293934" w:rsidRDefault="004B6FD8" w:rsidP="00293934">
      <w:pPr>
        <w:rPr>
          <w:rFonts w:ascii="Garamond" w:hAnsi="Garamond" w:cstheme="minorHAnsi"/>
        </w:rPr>
      </w:pPr>
      <w:r w:rsidRPr="00293934">
        <w:rPr>
          <w:rFonts w:ascii="Garamond" w:hAnsi="Garamond" w:cstheme="minorHAnsi"/>
        </w:rPr>
        <w:t xml:space="preserve">We shall not be responsible for any loss of data, property, or stock while using our service. </w:t>
      </w:r>
    </w:p>
    <w:p w14:paraId="25FC173B" w14:textId="67F8902F" w:rsidR="004B6FD8" w:rsidRPr="00293934" w:rsidRDefault="004B6FD8" w:rsidP="00293934">
      <w:pPr>
        <w:rPr>
          <w:rFonts w:ascii="Garamond" w:hAnsi="Garamond" w:cstheme="minorHAnsi"/>
        </w:rPr>
      </w:pPr>
      <w:r w:rsidRPr="00293934">
        <w:rPr>
          <w:rFonts w:ascii="Garamond" w:hAnsi="Garamond" w:cstheme="minorHAnsi"/>
        </w:rPr>
        <w:lastRenderedPageBreak/>
        <w:t xml:space="preserve">In no event shall </w:t>
      </w:r>
      <w:r w:rsidR="00293934" w:rsidRPr="00293934">
        <w:rPr>
          <w:rFonts w:ascii="Garamond" w:hAnsi="Garamond" w:cstheme="minorHAnsi"/>
        </w:rPr>
        <w:t>SEXESS/INTIMOLOGY</w:t>
      </w:r>
      <w:r w:rsidRPr="00293934">
        <w:rPr>
          <w:rFonts w:ascii="Garamond" w:hAnsi="Garamond" w:cstheme="minorHAnsi"/>
        </w:rPr>
        <w:t>, nor its Owner, directors, employees, partners, agents, suppliers, or affiliates, be accountable for any indirect, incidental, special, eventful, or exemplary costs, including without limitation, loss of proceeds, figures, usage, goodwill, or other intangible losses, consequential from (i) your use or access of or failure to access or use the Service; (ii) any conduct or content of any third party on the Service; (iii) any content attained from the Service; and (iv) unlawful access, use or alteration of your transmissions or content, whether or not we've been aware of the possibility of such damage.</w:t>
      </w:r>
    </w:p>
    <w:p w14:paraId="25FC173C"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PROTECTION OF MINORS</w:t>
      </w:r>
    </w:p>
    <w:p w14:paraId="25FC173D" w14:textId="7AB4DB6D" w:rsidR="004B6FD8" w:rsidRPr="00293934" w:rsidRDefault="00293934" w:rsidP="00293934">
      <w:pPr>
        <w:rPr>
          <w:rFonts w:ascii="Garamond" w:hAnsi="Garamond" w:cstheme="minorHAnsi"/>
        </w:rPr>
      </w:pPr>
      <w:r w:rsidRPr="00293934">
        <w:rPr>
          <w:rFonts w:ascii="Garamond" w:hAnsi="Garamond" w:cstheme="minorHAnsi"/>
        </w:rPr>
        <w:t>Sexess/Intimology</w:t>
      </w:r>
      <w:r w:rsidR="004B6FD8" w:rsidRPr="00293934">
        <w:rPr>
          <w:rFonts w:ascii="Garamond" w:hAnsi="Garamond" w:cstheme="minorHAnsi"/>
        </w:rPr>
        <w:t>.org is explicitly designed for adult users who are 18 years of age or older. We are dedicated to maintaining a secure and appropriate environment for adult members to engage in discussions and access our educational content. Consequently, we do not permit minors to participate in our discussions or access our materials without the consent of a parent or legal guardian. This measure is implemented to ensure that the content and discussions on our platform are suitable and focused on the needs of adults, while also aligning with legal requirements and ethical standards. By prioritizing the well-being and safety of minors, we maintain a responsible and secure online community for our adult users.</w:t>
      </w:r>
    </w:p>
    <w:p w14:paraId="25FC173E"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CONTENT VERIFICATION</w:t>
      </w:r>
    </w:p>
    <w:p w14:paraId="25FC173F" w14:textId="74B70FEC" w:rsidR="004B6FD8" w:rsidRPr="00293934" w:rsidRDefault="004B6FD8" w:rsidP="00293934">
      <w:pPr>
        <w:rPr>
          <w:rFonts w:ascii="Garamond" w:hAnsi="Garamond" w:cstheme="minorHAnsi"/>
        </w:rPr>
      </w:pPr>
      <w:r w:rsidRPr="00293934">
        <w:rPr>
          <w:rFonts w:ascii="Garamond" w:hAnsi="Garamond" w:cstheme="minorHAnsi"/>
        </w:rPr>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we are committed to delivering accurate and relevant content; however, users are strongly encouraged to independently verify information from external sources when making decisions or seeking guidance on matters related to sex-related crimes and domestic violence. While we do our best to maintain up-to-date information, it is important to acknowledge that our platform may not always have the most current data. By promoting content verification, we aim to empower our users to make well-informed decisions, ensuring that they have access to the most reliable and current resources when dealing with these sensitive topics.</w:t>
      </w:r>
    </w:p>
    <w:p w14:paraId="25FC1740"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CRISIS HELPLINE INFORMATION</w:t>
      </w:r>
    </w:p>
    <w:p w14:paraId="25FC1741" w14:textId="77777777" w:rsidR="004B6FD8" w:rsidRPr="00293934" w:rsidRDefault="004B6FD8" w:rsidP="00293934">
      <w:pPr>
        <w:rPr>
          <w:rFonts w:ascii="Garamond" w:hAnsi="Garamond" w:cstheme="minorHAnsi"/>
        </w:rPr>
      </w:pPr>
      <w:r w:rsidRPr="00293934">
        <w:rPr>
          <w:rFonts w:ascii="Garamond" w:hAnsi="Garamond" w:cstheme="minorHAnsi"/>
        </w:rPr>
        <w:t>Recognizing the urgency and gravity of situations involving sex-related crimes or domestic violence, we offer access to crisis helpline information for immediate assistance. In cases where users require urgent help, we strongly encourage them to reach out to these helplines, as our platform may not provide immediate crisis intervention. These helplines are staffed by professionals trained to handle emergencies and offer vital support during critical moments. Our commitment to providing crisis helpline information underscores our dedication to the well-being and safety of our community members in times of crisis.</w:t>
      </w:r>
    </w:p>
    <w:p w14:paraId="25FC1742"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CONFIDENTIALITY AND PRIVACY MEASURES:</w:t>
      </w:r>
    </w:p>
    <w:p w14:paraId="25FC1743" w14:textId="12F58680" w:rsidR="004B6FD8" w:rsidRPr="00293934" w:rsidRDefault="004B6FD8" w:rsidP="00293934">
      <w:pPr>
        <w:rPr>
          <w:rFonts w:ascii="Garamond" w:hAnsi="Garamond" w:cstheme="minorHAnsi"/>
        </w:rPr>
      </w:pPr>
      <w:r w:rsidRPr="00293934">
        <w:rPr>
          <w:rFonts w:ascii="Garamond" w:hAnsi="Garamond" w:cstheme="minorHAnsi"/>
        </w:rPr>
        <w:t xml:space="preserve">At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safeguarding the confidentiality and privacy of our users' information is of paramount importance to us. When users interact with our website, </w:t>
      </w:r>
      <w:proofErr w:type="spellStart"/>
      <w:r w:rsidRPr="00293934">
        <w:rPr>
          <w:rFonts w:ascii="Garamond" w:hAnsi="Garamond" w:cstheme="minorHAnsi"/>
        </w:rPr>
        <w:t>enroll</w:t>
      </w:r>
      <w:proofErr w:type="spellEnd"/>
      <w:r w:rsidRPr="00293934">
        <w:rPr>
          <w:rFonts w:ascii="Garamond" w:hAnsi="Garamond" w:cstheme="minorHAnsi"/>
        </w:rPr>
        <w:t xml:space="preserve"> in courses, or make purchases, we may collect certain personal data, such as names, contact details, and payment information. Rest assured that we treat this information with the utmost care and adhere to strict industry standards to protect it from unauthorized access, disclosure, or misuse. </w:t>
      </w:r>
    </w:p>
    <w:p w14:paraId="25FC1744" w14:textId="77777777" w:rsidR="004B6FD8" w:rsidRPr="00293934" w:rsidRDefault="004B6FD8" w:rsidP="00293934">
      <w:pPr>
        <w:rPr>
          <w:rFonts w:ascii="Garamond" w:hAnsi="Garamond" w:cstheme="minorHAnsi"/>
        </w:rPr>
      </w:pPr>
      <w:r w:rsidRPr="00293934">
        <w:rPr>
          <w:rFonts w:ascii="Garamond" w:hAnsi="Garamond" w:cstheme="minorHAnsi"/>
        </w:rPr>
        <w:t xml:space="preserve">Our commitment to confidentiality includes using secure encryption and SSL technology during data transmission, limiting access to authorized personnel only, and continuously updating our security protocols to maintain data integrity. </w:t>
      </w:r>
    </w:p>
    <w:p w14:paraId="25FC1745" w14:textId="545C7EE9" w:rsidR="004B6FD8" w:rsidRPr="00293934" w:rsidRDefault="004B6FD8" w:rsidP="00293934">
      <w:pPr>
        <w:rPr>
          <w:rFonts w:ascii="Garamond" w:hAnsi="Garamond" w:cstheme="minorHAnsi"/>
        </w:rPr>
      </w:pPr>
      <w:r w:rsidRPr="00293934">
        <w:rPr>
          <w:rFonts w:ascii="Garamond" w:hAnsi="Garamond" w:cstheme="minorHAnsi"/>
        </w:rPr>
        <w:t xml:space="preserve">As part of our privacy measures,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never shares or sells personal information to third parties without explicit consent, except when required by law or to facilitate service providers involved in our operations. </w:t>
      </w:r>
    </w:p>
    <w:p w14:paraId="25FC1746" w14:textId="77777777" w:rsidR="004B6FD8" w:rsidRPr="00293934" w:rsidRDefault="004B6FD8" w:rsidP="00293934">
      <w:pPr>
        <w:rPr>
          <w:rFonts w:ascii="Garamond" w:hAnsi="Garamond" w:cstheme="minorHAnsi"/>
        </w:rPr>
      </w:pPr>
      <w:r w:rsidRPr="00293934">
        <w:rPr>
          <w:rFonts w:ascii="Garamond" w:hAnsi="Garamond" w:cstheme="minorHAnsi"/>
        </w:rPr>
        <w:lastRenderedPageBreak/>
        <w:t xml:space="preserve">Users have the option to opt-out of receiving promotional communications and marketing materials at any time by unsubscribing from our email list or contacting us directly. </w:t>
      </w:r>
    </w:p>
    <w:p w14:paraId="25FC1747" w14:textId="77777777" w:rsidR="004B6FD8" w:rsidRPr="00293934" w:rsidRDefault="004B6FD8" w:rsidP="00293934">
      <w:pPr>
        <w:rPr>
          <w:rFonts w:ascii="Garamond" w:hAnsi="Garamond" w:cstheme="minorHAnsi"/>
        </w:rPr>
      </w:pPr>
      <w:r w:rsidRPr="00293934">
        <w:rPr>
          <w:rFonts w:ascii="Garamond" w:hAnsi="Garamond" w:cstheme="minorHAnsi"/>
        </w:rPr>
        <w:t>Please be aware that our website and services are not intended for children under the age of 13, and we do not knowingly collect or solicit personal information from minors. If we become aware of such data being provided without parental consent, we will promptly remove it from our records.</w:t>
      </w:r>
    </w:p>
    <w:p w14:paraId="25FC1748"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ANTI-SPAM POLICY:</w:t>
      </w:r>
    </w:p>
    <w:p w14:paraId="25FC1749" w14:textId="77777777" w:rsidR="004B6FD8" w:rsidRPr="00293934" w:rsidRDefault="004B6FD8" w:rsidP="00293934">
      <w:pPr>
        <w:rPr>
          <w:rFonts w:ascii="Garamond" w:hAnsi="Garamond" w:cstheme="minorHAnsi"/>
        </w:rPr>
      </w:pPr>
      <w:r w:rsidRPr="00293934">
        <w:rPr>
          <w:rFonts w:ascii="Garamond" w:hAnsi="Garamond" w:cstheme="minorHAnsi"/>
        </w:rPr>
        <w:t>We strictly prohibit the use of our website and services for sending spam or unsolicited emails. Users found engaging in such activities may face termination of their account.</w:t>
      </w:r>
    </w:p>
    <w:p w14:paraId="25FC174A"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NO RESPONSIBILITY:</w:t>
      </w:r>
    </w:p>
    <w:p w14:paraId="25FC174B" w14:textId="77777777" w:rsidR="004B6FD8" w:rsidRPr="00293934" w:rsidRDefault="004B6FD8" w:rsidP="00293934">
      <w:pPr>
        <w:rPr>
          <w:rFonts w:ascii="Garamond" w:hAnsi="Garamond" w:cstheme="minorHAnsi"/>
        </w:rPr>
      </w:pPr>
      <w:r w:rsidRPr="00293934">
        <w:rPr>
          <w:rFonts w:ascii="Garamond" w:hAnsi="Garamond" w:cstheme="minorHAnsi"/>
        </w:rPr>
        <w:t xml:space="preserve">We are not responsible to you for: </w:t>
      </w:r>
    </w:p>
    <w:p w14:paraId="25FC174C" w14:textId="77777777" w:rsidR="004B6FD8" w:rsidRPr="00293934" w:rsidRDefault="004B6FD8" w:rsidP="00293934">
      <w:pPr>
        <w:pStyle w:val="ListParagraph"/>
        <w:numPr>
          <w:ilvl w:val="1"/>
          <w:numId w:val="2"/>
        </w:numPr>
        <w:ind w:left="0" w:hanging="284"/>
        <w:rPr>
          <w:rFonts w:ascii="Garamond" w:hAnsi="Garamond" w:cstheme="minorHAnsi"/>
        </w:rPr>
      </w:pPr>
      <w:r w:rsidRPr="00293934">
        <w:rPr>
          <w:rFonts w:ascii="Garamond" w:hAnsi="Garamond" w:cstheme="minorHAnsi"/>
        </w:rPr>
        <w:t>any losses you suffer because you cannot use our website at any time; or</w:t>
      </w:r>
    </w:p>
    <w:p w14:paraId="25FC174D" w14:textId="77777777" w:rsidR="004B6FD8" w:rsidRPr="00293934" w:rsidRDefault="004B6FD8" w:rsidP="00293934">
      <w:pPr>
        <w:pStyle w:val="ListParagraph"/>
        <w:numPr>
          <w:ilvl w:val="1"/>
          <w:numId w:val="2"/>
        </w:numPr>
        <w:ind w:left="0" w:hanging="284"/>
        <w:rPr>
          <w:rFonts w:ascii="Garamond" w:hAnsi="Garamond" w:cstheme="minorHAnsi"/>
        </w:rPr>
      </w:pPr>
      <w:r w:rsidRPr="00293934">
        <w:rPr>
          <w:rFonts w:ascii="Garamond" w:hAnsi="Garamond" w:cstheme="minorHAnsi"/>
        </w:rPr>
        <w:t>any errors in or omissions from our website; or</w:t>
      </w:r>
    </w:p>
    <w:p w14:paraId="25FC174E" w14:textId="77777777" w:rsidR="004B6FD8" w:rsidRPr="00293934" w:rsidRDefault="004B6FD8" w:rsidP="00293934">
      <w:pPr>
        <w:pStyle w:val="ListParagraph"/>
        <w:numPr>
          <w:ilvl w:val="1"/>
          <w:numId w:val="2"/>
        </w:numPr>
        <w:ind w:left="0" w:hanging="284"/>
        <w:rPr>
          <w:rFonts w:ascii="Garamond" w:hAnsi="Garamond" w:cstheme="minorHAnsi"/>
        </w:rPr>
      </w:pPr>
      <w:r w:rsidRPr="00293934">
        <w:rPr>
          <w:rFonts w:ascii="Garamond" w:hAnsi="Garamond" w:cstheme="minorHAnsi"/>
        </w:rPr>
        <w:t>any losses you may suffer by relying on any commentary, postings, or reviews (of our services or that of our partners) on our website; or</w:t>
      </w:r>
    </w:p>
    <w:p w14:paraId="25FC174F" w14:textId="77777777" w:rsidR="004B6FD8" w:rsidRPr="00293934" w:rsidRDefault="004B6FD8" w:rsidP="00293934">
      <w:pPr>
        <w:pStyle w:val="ListParagraph"/>
        <w:numPr>
          <w:ilvl w:val="1"/>
          <w:numId w:val="2"/>
        </w:numPr>
        <w:ind w:left="0" w:hanging="284"/>
        <w:rPr>
          <w:rFonts w:ascii="Garamond" w:hAnsi="Garamond" w:cstheme="minorHAnsi"/>
        </w:rPr>
      </w:pPr>
      <w:r w:rsidRPr="00293934">
        <w:rPr>
          <w:rFonts w:ascii="Garamond" w:hAnsi="Garamond" w:cstheme="minorHAnsi"/>
        </w:rPr>
        <w:t>any unauthorized access or loss of personal information that is beyond our control.</w:t>
      </w:r>
    </w:p>
    <w:p w14:paraId="25FC1750" w14:textId="77777777" w:rsidR="004B6FD8" w:rsidRPr="00293934" w:rsidRDefault="004B6FD8" w:rsidP="00293934">
      <w:pPr>
        <w:pStyle w:val="ListParagraph"/>
        <w:ind w:left="0"/>
        <w:rPr>
          <w:rFonts w:ascii="Garamond" w:hAnsi="Garamond" w:cstheme="minorHAnsi"/>
        </w:rPr>
      </w:pPr>
    </w:p>
    <w:p w14:paraId="25FC1751"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THIRD-PARTY LINKS AND REFERENCES:</w:t>
      </w:r>
    </w:p>
    <w:p w14:paraId="25FC1752" w14:textId="77777777" w:rsidR="004B6FD8" w:rsidRPr="00293934" w:rsidRDefault="004B6FD8" w:rsidP="00293934">
      <w:pPr>
        <w:rPr>
          <w:rFonts w:ascii="Garamond" w:hAnsi="Garamond" w:cstheme="minorHAnsi"/>
        </w:rPr>
      </w:pPr>
      <w:r w:rsidRPr="00293934">
        <w:rPr>
          <w:rFonts w:ascii="Garamond" w:hAnsi="Garamond" w:cstheme="minorHAnsi"/>
        </w:rPr>
        <w:t>The Website may comprise links to external or third-party Websites (“External Sites”).  These links are provided exclusively as ease to you and not as authorization by us of the content on such External Sites.  The content of such External Sites is created and used by others.  You can communicate with the site administrator of those External Sites.  We are not accountable for the content provided in the link of any External Sites and do not provide any representations about the content or correctness of the information on such External Sites.  You should take safety measures (s) when you are downloading files from all these Websites to safeguard your computer from viruses and other critical programs.  If you agree to access linked External Sites, you do so at your own risk.</w:t>
      </w:r>
    </w:p>
    <w:p w14:paraId="25FC1753"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PERSONAL INFORMATION AND PRIVACY POLICY:</w:t>
      </w:r>
    </w:p>
    <w:p w14:paraId="25FC1754" w14:textId="77777777" w:rsidR="004B6FD8" w:rsidRPr="00293934" w:rsidRDefault="004B6FD8" w:rsidP="00293934">
      <w:pPr>
        <w:rPr>
          <w:rFonts w:ascii="Garamond" w:hAnsi="Garamond" w:cstheme="minorHAnsi"/>
        </w:rPr>
      </w:pPr>
      <w:r w:rsidRPr="00293934">
        <w:rPr>
          <w:rFonts w:ascii="Garamond" w:hAnsi="Garamond" w:cstheme="minorHAnsi"/>
        </w:rPr>
        <w:t>To understand how we collect, use, and protect your personal information, please refer to our Privacy Policy.</w:t>
      </w:r>
    </w:p>
    <w:p w14:paraId="25FC1755"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ERRORS, INACCURACIES, AND OMISSIONS:</w:t>
      </w:r>
    </w:p>
    <w:p w14:paraId="25FC1756" w14:textId="77777777" w:rsidR="004B6FD8" w:rsidRPr="00293934" w:rsidRDefault="004B6FD8" w:rsidP="00293934">
      <w:pPr>
        <w:rPr>
          <w:rFonts w:ascii="Garamond" w:hAnsi="Garamond" w:cstheme="minorHAnsi"/>
        </w:rPr>
      </w:pPr>
      <w:r w:rsidRPr="00293934">
        <w:rPr>
          <w:rFonts w:ascii="Garamond" w:hAnsi="Garamond" w:cstheme="minorHAnsi"/>
        </w:rPr>
        <w:t>Every effort has been taken to ensure that the information offered on this website is accurate and error-free. We apologize for any errors or omissions that may have occurred. We cannot give you any warranty that usage of the Website will be error free or fit for purpose, timely, that defects will be amended, or that the site or the server that makes it available is free of viruses or bugs or signifies the full functionality, accuracy, reliability of the Website and we do not make any warranty whatsoever, whether express or implied, relating to fitness for purpose, or accuracy.</w:t>
      </w:r>
    </w:p>
    <w:p w14:paraId="25FC1757"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DISCLAIMER OF WARRANTIES; LIMITATION OF LIABILITY:</w:t>
      </w:r>
    </w:p>
    <w:p w14:paraId="25FC1758" w14:textId="77777777" w:rsidR="004B6FD8" w:rsidRPr="00293934" w:rsidRDefault="004B6FD8" w:rsidP="00293934">
      <w:pPr>
        <w:rPr>
          <w:rFonts w:ascii="Garamond" w:hAnsi="Garamond" w:cstheme="minorHAnsi"/>
        </w:rPr>
      </w:pPr>
      <w:r w:rsidRPr="00293934">
        <w:rPr>
          <w:rFonts w:ascii="Garamond" w:hAnsi="Garamond" w:cstheme="minorHAnsi"/>
        </w:rPr>
        <w:t>The website and the service are provided on an “as is” and “as available” basis without any warranties of any kind, including that the website will operate error-free or that the website, its servers, or its content or service are free of computer viruses or similar contamination or destructive features.</w:t>
      </w:r>
    </w:p>
    <w:p w14:paraId="25FC1759" w14:textId="77777777" w:rsidR="004B6FD8" w:rsidRPr="00293934" w:rsidRDefault="004B6FD8" w:rsidP="00293934">
      <w:pPr>
        <w:rPr>
          <w:rFonts w:ascii="Garamond" w:hAnsi="Garamond" w:cstheme="minorHAnsi"/>
        </w:rPr>
      </w:pPr>
      <w:r w:rsidRPr="00293934">
        <w:rPr>
          <w:rFonts w:ascii="Garamond" w:hAnsi="Garamond" w:cstheme="minorHAnsi"/>
        </w:rPr>
        <w:lastRenderedPageBreak/>
        <w:t xml:space="preserve"> We disclaim, all licenses or warranties, including, but not limited to, licenses or warranties of title, merchantability, non-violation of third </w:t>
      </w:r>
      <w:proofErr w:type="gramStart"/>
      <w:r w:rsidRPr="00293934">
        <w:rPr>
          <w:rFonts w:ascii="Garamond" w:hAnsi="Garamond" w:cstheme="minorHAnsi"/>
        </w:rPr>
        <w:t>parties</w:t>
      </w:r>
      <w:proofErr w:type="gramEnd"/>
      <w:r w:rsidRPr="00293934">
        <w:rPr>
          <w:rFonts w:ascii="Garamond" w:hAnsi="Garamond" w:cstheme="minorHAnsi"/>
        </w:rPr>
        <w:t xml:space="preserve"> rights, and fitness for a particular purpose, and any warranties arising from a matter of dealing, course of performance, or usage of trade. In relation to any warranty, contract, or common law tort claims: (i) we shall not be liable for any unintended, incidental, or substantial damages, lost profits, or damages resulting from lost data or business stoppage resulting from the use or inability to access and use the website or the content, even if we have been recommended of the possibility of such damages.</w:t>
      </w:r>
    </w:p>
    <w:p w14:paraId="25FC175A" w14:textId="77777777" w:rsidR="004B6FD8" w:rsidRPr="00293934" w:rsidRDefault="004B6FD8" w:rsidP="00293934">
      <w:pPr>
        <w:rPr>
          <w:rFonts w:ascii="Garamond" w:hAnsi="Garamond" w:cstheme="minorHAnsi"/>
        </w:rPr>
      </w:pPr>
      <w:r w:rsidRPr="00293934">
        <w:rPr>
          <w:rFonts w:ascii="Garamond" w:hAnsi="Garamond" w:cstheme="minorHAnsi"/>
        </w:rPr>
        <w:t>The website may comprise technical incorrectness or typographical errors or omissions. Unless required by applicable laws, we are not accountable for any such typographical, technical, or pricing errors recorded on the website.  The website may contain information on certain services, not all of which are available in every location.  A reference to a service on the websites does not suggest that such service is or will be accessible in your location.  We reserve the right to do changes, corrections, and/or improvements to the website at any time without notice.</w:t>
      </w:r>
    </w:p>
    <w:p w14:paraId="25FC175B"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TESTIMONIALS AND RESULTS DISCLAIMER:</w:t>
      </w:r>
    </w:p>
    <w:p w14:paraId="25FC175C" w14:textId="1BA6782B" w:rsidR="004B6FD8" w:rsidRPr="00293934" w:rsidRDefault="004B6FD8" w:rsidP="00293934">
      <w:pPr>
        <w:rPr>
          <w:rFonts w:ascii="Garamond" w:hAnsi="Garamond" w:cstheme="minorHAnsi"/>
        </w:rPr>
      </w:pPr>
      <w:r w:rsidRPr="00293934">
        <w:rPr>
          <w:rFonts w:ascii="Garamond" w:hAnsi="Garamond" w:cstheme="minorHAnsi"/>
        </w:rPr>
        <w:t xml:space="preserve">Testimonials and results shared on the website are individual experiences and may not reflect typical results for all users.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does not guarantee similar outcomes for every user.</w:t>
      </w:r>
    </w:p>
    <w:p w14:paraId="25FC175D"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INDEMNIFICATION:</w:t>
      </w:r>
    </w:p>
    <w:p w14:paraId="25FC175E" w14:textId="6E33A9B7" w:rsidR="004B6FD8" w:rsidRPr="00293934" w:rsidRDefault="004B6FD8" w:rsidP="00293934">
      <w:pPr>
        <w:rPr>
          <w:rFonts w:ascii="Garamond" w:hAnsi="Garamond" w:cstheme="minorHAnsi"/>
        </w:rPr>
      </w:pPr>
      <w:r w:rsidRPr="00293934">
        <w:rPr>
          <w:rFonts w:ascii="Garamond" w:hAnsi="Garamond" w:cstheme="minorHAnsi"/>
        </w:rPr>
        <w:t xml:space="preserve">By using our website, you agree to indemnify and hold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harmless from any claims, losses, or damages arising from your use of our services or any violation of these terms.</w:t>
      </w:r>
    </w:p>
    <w:p w14:paraId="25FC175F"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SERVICE AVAILABILITY AND LIMITATIONS:</w:t>
      </w:r>
    </w:p>
    <w:p w14:paraId="25FC1760" w14:textId="77777777" w:rsidR="004B6FD8" w:rsidRPr="00293934" w:rsidRDefault="004B6FD8" w:rsidP="00293934">
      <w:pPr>
        <w:rPr>
          <w:rFonts w:ascii="Garamond" w:hAnsi="Garamond" w:cstheme="minorHAnsi"/>
        </w:rPr>
      </w:pPr>
      <w:r w:rsidRPr="00293934">
        <w:rPr>
          <w:rFonts w:ascii="Garamond" w:hAnsi="Garamond" w:cstheme="minorHAnsi"/>
        </w:rPr>
        <w:t xml:space="preserve">You agree to defend, indemnify, and hold us and our officers, directors, employees, successors, and licensees harmless from and against any claims, actions, or demands, including, without limitation, reasonable legal and accounting fees, arising or resulting from your breach of this Agreement or your misuse of the Content or the Website.  We shall provide notice to you of any such claim, suit, or proceeding and shall assist you, at your expense, in defending any such claim, suit, or proceeding.  We reserve the right, at your expense, to assume the exclusive </w:t>
      </w:r>
      <w:proofErr w:type="spellStart"/>
      <w:r w:rsidRPr="00293934">
        <w:rPr>
          <w:rFonts w:ascii="Garamond" w:hAnsi="Garamond" w:cstheme="minorHAnsi"/>
        </w:rPr>
        <w:t>defense</w:t>
      </w:r>
      <w:proofErr w:type="spellEnd"/>
      <w:r w:rsidRPr="00293934">
        <w:rPr>
          <w:rFonts w:ascii="Garamond" w:hAnsi="Garamond" w:cstheme="minorHAnsi"/>
        </w:rPr>
        <w:t xml:space="preserve"> and control of any matter that is subject to indemnification under this section.  In such case, you agree to cooperate with any reasonable requests assisting our </w:t>
      </w:r>
      <w:proofErr w:type="spellStart"/>
      <w:r w:rsidRPr="00293934">
        <w:rPr>
          <w:rFonts w:ascii="Garamond" w:hAnsi="Garamond" w:cstheme="minorHAnsi"/>
        </w:rPr>
        <w:t>defense</w:t>
      </w:r>
      <w:proofErr w:type="spellEnd"/>
      <w:r w:rsidRPr="00293934">
        <w:rPr>
          <w:rFonts w:ascii="Garamond" w:hAnsi="Garamond" w:cstheme="minorHAnsi"/>
        </w:rPr>
        <w:t xml:space="preserve"> of the such matter.</w:t>
      </w:r>
    </w:p>
    <w:p w14:paraId="25FC1761" w14:textId="77777777" w:rsidR="004B6FD8" w:rsidRPr="00293934" w:rsidRDefault="004B6FD8" w:rsidP="00293934">
      <w:pPr>
        <w:pStyle w:val="ListParagraph"/>
        <w:numPr>
          <w:ilvl w:val="0"/>
          <w:numId w:val="2"/>
        </w:numPr>
        <w:ind w:left="0"/>
        <w:rPr>
          <w:rFonts w:ascii="Garamond" w:hAnsi="Garamond" w:cstheme="minorHAnsi"/>
          <w:b/>
        </w:rPr>
      </w:pPr>
      <w:r w:rsidRPr="00293934">
        <w:rPr>
          <w:rFonts w:ascii="Garamond" w:hAnsi="Garamond" w:cstheme="minorHAnsi"/>
          <w:b/>
        </w:rPr>
        <w:t>MISCELLANEOUS PROVISIONS:</w:t>
      </w:r>
    </w:p>
    <w:p w14:paraId="25FC1762" w14:textId="77777777" w:rsidR="004B6FD8" w:rsidRPr="00293934" w:rsidRDefault="004B6FD8" w:rsidP="00293934">
      <w:pPr>
        <w:rPr>
          <w:rFonts w:ascii="Garamond" w:hAnsi="Garamond" w:cstheme="minorHAnsi"/>
        </w:rPr>
      </w:pPr>
      <w:r w:rsidRPr="00293934">
        <w:rPr>
          <w:rFonts w:ascii="Garamond" w:hAnsi="Garamond" w:cstheme="minorHAnsi"/>
          <w:b/>
        </w:rPr>
        <w:t>a. Severability Clause:</w:t>
      </w:r>
      <w:r w:rsidRPr="00293934">
        <w:rPr>
          <w:rFonts w:ascii="Garamond" w:hAnsi="Garamond" w:cstheme="minorHAnsi"/>
        </w:rPr>
        <w:t xml:space="preserve"> If any provision of these Terms is found to be unenforceable or invalid, that provision will be limited or eliminated to the minimum extent necessary so that the Terms will otherwise remain in full force and effect and enforceable.</w:t>
      </w:r>
      <w:r w:rsidRPr="00293934">
        <w:rPr>
          <w:rFonts w:ascii="Garamond" w:hAnsi="Garamond" w:cstheme="minorHAnsi"/>
        </w:rPr>
        <w:cr/>
      </w:r>
      <w:r w:rsidRPr="00293934">
        <w:rPr>
          <w:rFonts w:ascii="Garamond" w:hAnsi="Garamond" w:cstheme="minorHAnsi"/>
          <w:b/>
        </w:rPr>
        <w:t>b. Termination of Services:</w:t>
      </w:r>
      <w:r w:rsidRPr="00293934">
        <w:rPr>
          <w:rFonts w:ascii="Garamond" w:hAnsi="Garamond" w:cstheme="minorHAnsi"/>
        </w:rPr>
        <w:t xml:space="preserve"> </w:t>
      </w:r>
    </w:p>
    <w:p w14:paraId="25FC1763" w14:textId="77777777" w:rsidR="004B6FD8" w:rsidRPr="00293934" w:rsidRDefault="004B6FD8" w:rsidP="00293934">
      <w:pPr>
        <w:rPr>
          <w:rFonts w:ascii="Garamond" w:hAnsi="Garamond" w:cstheme="minorHAnsi"/>
        </w:rPr>
      </w:pPr>
      <w:r w:rsidRPr="00293934">
        <w:rPr>
          <w:rFonts w:ascii="Garamond" w:hAnsi="Garamond" w:cstheme="minorHAnsi"/>
          <w:b/>
        </w:rPr>
        <w:t>Term</w:t>
      </w:r>
      <w:r w:rsidRPr="00293934">
        <w:rPr>
          <w:rFonts w:ascii="Garamond" w:hAnsi="Garamond" w:cstheme="minorHAnsi"/>
        </w:rPr>
        <w:t xml:space="preserve">. The Services will be provided to you can be </w:t>
      </w:r>
      <w:proofErr w:type="spellStart"/>
      <w:r w:rsidRPr="00293934">
        <w:rPr>
          <w:rFonts w:ascii="Garamond" w:hAnsi="Garamond" w:cstheme="minorHAnsi"/>
        </w:rPr>
        <w:t>canceled</w:t>
      </w:r>
      <w:proofErr w:type="spellEnd"/>
      <w:r w:rsidRPr="00293934">
        <w:rPr>
          <w:rFonts w:ascii="Garamond" w:hAnsi="Garamond" w:cstheme="minorHAnsi"/>
        </w:rPr>
        <w:t xml:space="preserve"> or terminated by us. We may terminate these Services at any time, with or without cause, upon written notice. We will have no liability to you or any third party because of such termination. Termination of these Terms will terminate all of your Services subscriptions.</w:t>
      </w:r>
    </w:p>
    <w:p w14:paraId="25FC1764" w14:textId="77777777" w:rsidR="004B6FD8" w:rsidRPr="00293934" w:rsidRDefault="004B6FD8" w:rsidP="00293934">
      <w:pPr>
        <w:rPr>
          <w:rFonts w:ascii="Garamond" w:hAnsi="Garamond" w:cstheme="minorHAnsi"/>
        </w:rPr>
      </w:pPr>
      <w:r w:rsidRPr="00293934">
        <w:rPr>
          <w:rFonts w:ascii="Garamond" w:hAnsi="Garamond" w:cstheme="minorHAnsi"/>
          <w:b/>
        </w:rPr>
        <w:t>Effect of Termination.</w:t>
      </w:r>
      <w:r w:rsidRPr="00293934">
        <w:rPr>
          <w:rFonts w:ascii="Garamond" w:hAnsi="Garamond" w:cstheme="minorHAnsi"/>
        </w:rPr>
        <w:t xml:space="preserve"> Upon termination of these Terms for any reason, or cancellation or expiration of your Services: (a) We will cease providing the Services; (b) you will not be entitled to any refunds or usage fees, or any other fees, pro-rata or otherwise; (c) any fees you owe to us will immediately become due and payable in full, and (d) we may delete your archived data within 30 days. All sections of the </w:t>
      </w:r>
      <w:r w:rsidRPr="00293934">
        <w:rPr>
          <w:rFonts w:ascii="Garamond" w:hAnsi="Garamond" w:cstheme="minorHAnsi"/>
        </w:rPr>
        <w:lastRenderedPageBreak/>
        <w:t>Terms that expressly provide for survival, or by their nature should survive, will survive termination of the Terms, including, without limitation, indemnification, warranty disclaimers, and limitations of liability.</w:t>
      </w:r>
    </w:p>
    <w:p w14:paraId="25FC1765" w14:textId="384A4E4F" w:rsidR="004B6FD8" w:rsidRPr="00293934" w:rsidRDefault="004B6FD8" w:rsidP="00293934">
      <w:pPr>
        <w:rPr>
          <w:rFonts w:ascii="Garamond" w:hAnsi="Garamond" w:cstheme="minorHAnsi"/>
        </w:rPr>
      </w:pPr>
      <w:r w:rsidRPr="00293934">
        <w:rPr>
          <w:rFonts w:ascii="Garamond" w:hAnsi="Garamond" w:cstheme="minorHAnsi"/>
          <w:b/>
        </w:rPr>
        <w:t>c. Entirety of Agreement:</w:t>
      </w:r>
      <w:r w:rsidRPr="00293934">
        <w:rPr>
          <w:rFonts w:ascii="Garamond" w:hAnsi="Garamond" w:cstheme="minorHAnsi"/>
        </w:rPr>
        <w:t xml:space="preserve"> These terms and conditions constitute the entire agreement between users and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regarding the use of our website and services.</w:t>
      </w:r>
    </w:p>
    <w:p w14:paraId="25FC1766" w14:textId="59E23370" w:rsidR="004B6FD8" w:rsidRPr="00293934" w:rsidRDefault="004B6FD8" w:rsidP="00293934">
      <w:pPr>
        <w:rPr>
          <w:rFonts w:ascii="Garamond" w:hAnsi="Garamond" w:cstheme="minorHAnsi"/>
        </w:rPr>
      </w:pPr>
      <w:r w:rsidRPr="00293934">
        <w:rPr>
          <w:rFonts w:ascii="Garamond" w:hAnsi="Garamond" w:cstheme="minorHAnsi"/>
          <w:b/>
        </w:rPr>
        <w:t>d. Dispute Resolution Mechanism</w:t>
      </w:r>
      <w:r w:rsidRPr="00293934">
        <w:rPr>
          <w:rFonts w:ascii="Garamond" w:hAnsi="Garamond" w:cstheme="minorHAnsi"/>
        </w:rPr>
        <w:t>: If a dispute arises between you and the website www.</w:t>
      </w:r>
      <w:r w:rsidR="00293934" w:rsidRPr="00293934">
        <w:rPr>
          <w:rFonts w:ascii="Garamond" w:hAnsi="Garamond" w:cstheme="minorHAnsi"/>
        </w:rPr>
        <w:t>Sexess/Intimology</w:t>
      </w:r>
      <w:r w:rsidRPr="00293934">
        <w:rPr>
          <w:rFonts w:ascii="Garamond" w:hAnsi="Garamond" w:cstheme="minorHAnsi"/>
        </w:rPr>
        <w:t xml:space="preserve">.org, our goal is to resolve such a dispute quickly and cost-effectively. Accordingly, you and the website agree that we will resolve any claim or controversy at law or equity that arises between us out of this Agreement or the website and mobile application Services (a "Claim") following this section entitled "Dispute Resolution." Before resorting to these alternatives, you agree to first contact us directly to seek dispute assistance by going to Customer Service. </w:t>
      </w:r>
    </w:p>
    <w:p w14:paraId="25FC1767" w14:textId="7B9F014A" w:rsidR="004B6FD8" w:rsidRPr="00293934" w:rsidRDefault="004B6FD8" w:rsidP="00293934">
      <w:pPr>
        <w:rPr>
          <w:rFonts w:ascii="Garamond" w:hAnsi="Garamond" w:cstheme="minorHAnsi"/>
        </w:rPr>
      </w:pPr>
      <w:r w:rsidRPr="00293934">
        <w:rPr>
          <w:rFonts w:ascii="Garamond" w:hAnsi="Garamond" w:cstheme="minorHAnsi"/>
          <w:b/>
        </w:rPr>
        <w:t>e. Arbitration Option:</w:t>
      </w:r>
      <w:r w:rsidRPr="00293934">
        <w:rPr>
          <w:rFonts w:ascii="Garamond" w:hAnsi="Garamond" w:cstheme="minorHAnsi"/>
        </w:rPr>
        <w:t xml:space="preserve"> For any claim arising between you and www.</w:t>
      </w:r>
      <w:r w:rsidR="00293934" w:rsidRPr="00293934">
        <w:rPr>
          <w:rFonts w:ascii="Garamond" w:hAnsi="Garamond" w:cstheme="minorHAnsi"/>
        </w:rPr>
        <w:t>Sexess/Intimology</w:t>
      </w:r>
      <w:r w:rsidRPr="00293934">
        <w:rPr>
          <w:rFonts w:ascii="Garamond" w:hAnsi="Garamond" w:cstheme="minorHAnsi"/>
        </w:rPr>
        <w:t>.org (excluding claims for injunctive or other equitable relief), the party requesting relief may elect to resolve the dispute cost-effectively through binding non-appearance-based arbitration. A party electing arbitration must initiate such arbitration through an established alternative dispute resolution ("ADR") provider mutually agreed upon by the parties. The ADR provider and the parties must comply with the following rules: (a) the arbitration will be conducted by telephone, online, and/or be solely based on written submissions, the specific manner will be chosen by the party initiating the arbitration; (b) the arbitration will not involve any personal appearance by the parties or witnesses unless otherwise mutually agreed by the parties, and (c) if an arbitrator renders an award the party receiving the award may enter any judgment on the award in any court of competent jurisdiction.</w:t>
      </w:r>
    </w:p>
    <w:p w14:paraId="25FC1768" w14:textId="77777777" w:rsidR="004B6FD8" w:rsidRPr="00293934" w:rsidRDefault="004B6FD8" w:rsidP="00293934">
      <w:pPr>
        <w:rPr>
          <w:rFonts w:ascii="Garamond" w:hAnsi="Garamond" w:cstheme="minorHAnsi"/>
        </w:rPr>
      </w:pPr>
      <w:r w:rsidRPr="00293934">
        <w:rPr>
          <w:rFonts w:ascii="Garamond" w:hAnsi="Garamond" w:cstheme="minorHAnsi"/>
          <w:b/>
        </w:rPr>
        <w:t>f. Governing Law and Judicial Recourse</w:t>
      </w:r>
      <w:r w:rsidRPr="00293934">
        <w:rPr>
          <w:rFonts w:ascii="Garamond" w:hAnsi="Garamond" w:cstheme="minorHAnsi"/>
        </w:rPr>
        <w:t xml:space="preserve">: The terms herein will be governed by and construed under the law of the United States of America and the State of </w:t>
      </w:r>
      <w:r w:rsidR="00DA436A" w:rsidRPr="00293934">
        <w:rPr>
          <w:rFonts w:ascii="Garamond" w:hAnsi="Garamond" w:cstheme="minorHAnsi"/>
        </w:rPr>
        <w:t>Washington</w:t>
      </w:r>
      <w:r w:rsidRPr="00293934">
        <w:rPr>
          <w:rFonts w:ascii="Garamond" w:hAnsi="Garamond" w:cstheme="minorHAnsi"/>
        </w:rPr>
        <w:t xml:space="preserve"> without giving effect to any principles of conflicts of law. The courts of the State of </w:t>
      </w:r>
      <w:r w:rsidR="00DA436A" w:rsidRPr="00293934">
        <w:rPr>
          <w:rFonts w:ascii="Garamond" w:hAnsi="Garamond" w:cstheme="minorHAnsi"/>
        </w:rPr>
        <w:t>Washington</w:t>
      </w:r>
      <w:r w:rsidRPr="00293934">
        <w:rPr>
          <w:rFonts w:ascii="Garamond" w:hAnsi="Garamond" w:cstheme="minorHAnsi"/>
        </w:rPr>
        <w:t xml:space="preserve"> shall have exclusive jurisdiction over any dispute arising from the use of the Website.</w:t>
      </w:r>
    </w:p>
    <w:p w14:paraId="25FC1769" w14:textId="77777777" w:rsidR="004B6FD8" w:rsidRPr="00293934" w:rsidRDefault="004B6FD8" w:rsidP="00293934">
      <w:pPr>
        <w:rPr>
          <w:rFonts w:ascii="Garamond" w:hAnsi="Garamond" w:cstheme="minorHAnsi"/>
        </w:rPr>
      </w:pPr>
      <w:r w:rsidRPr="00293934">
        <w:rPr>
          <w:rFonts w:ascii="Garamond" w:hAnsi="Garamond" w:cstheme="minorHAnsi"/>
          <w:b/>
        </w:rPr>
        <w:t>g. Force Majeure</w:t>
      </w:r>
      <w:r w:rsidRPr="00293934">
        <w:rPr>
          <w:rFonts w:ascii="Garamond" w:hAnsi="Garamond" w:cstheme="minorHAnsi"/>
        </w:rPr>
        <w:t>: We will have no liability to you, your users, or any third party for any failure to perform our or its obligations under these Terms if such non-performance arises as a result of the occurrence of an event beyond our reasonable control of us, including, without limitation, an act of war or terrorism, natural disaster, failure of electricity supply, riot, civil disorder, or civil commotion or other force majeure event.</w:t>
      </w:r>
    </w:p>
    <w:p w14:paraId="25FC176A" w14:textId="350C4CFD" w:rsidR="004B6FD8" w:rsidRPr="00293934" w:rsidRDefault="004B6FD8" w:rsidP="00293934">
      <w:pPr>
        <w:rPr>
          <w:rFonts w:ascii="Garamond" w:hAnsi="Garamond" w:cstheme="minorHAnsi"/>
        </w:rPr>
      </w:pPr>
      <w:r w:rsidRPr="00293934">
        <w:rPr>
          <w:rFonts w:ascii="Garamond" w:hAnsi="Garamond" w:cstheme="minorHAnsi"/>
          <w:b/>
        </w:rPr>
        <w:t>h. Assignment of Rights and Obligations</w:t>
      </w:r>
      <w:r w:rsidRPr="00293934">
        <w:rPr>
          <w:rFonts w:ascii="Garamond" w:hAnsi="Garamond" w:cstheme="minorHAnsi"/>
        </w:rPr>
        <w:t xml:space="preserve">: Users may not assign any rights or obligations under these terms without prior written consent from </w:t>
      </w:r>
      <w:proofErr w:type="spellStart"/>
      <w:r w:rsidR="00293934" w:rsidRPr="00293934">
        <w:rPr>
          <w:rFonts w:ascii="Garamond" w:hAnsi="Garamond" w:cstheme="minorHAnsi"/>
        </w:rPr>
        <w:t>Sexess</w:t>
      </w:r>
      <w:proofErr w:type="spellEnd"/>
      <w:r w:rsidR="00293934" w:rsidRPr="00293934">
        <w:rPr>
          <w:rFonts w:ascii="Garamond" w:hAnsi="Garamond" w:cstheme="minorHAnsi"/>
        </w:rPr>
        <w:t>/</w:t>
      </w:r>
      <w:proofErr w:type="spellStart"/>
      <w:r w:rsidR="00293934" w:rsidRPr="00293934">
        <w:rPr>
          <w:rFonts w:ascii="Garamond" w:hAnsi="Garamond" w:cstheme="minorHAnsi"/>
        </w:rPr>
        <w:t>Intimology</w:t>
      </w:r>
      <w:proofErr w:type="spellEnd"/>
      <w:r w:rsidRPr="00293934">
        <w:rPr>
          <w:rFonts w:ascii="Garamond" w:hAnsi="Garamond" w:cstheme="minorHAnsi"/>
        </w:rPr>
        <w:t xml:space="preserve">. </w:t>
      </w:r>
    </w:p>
    <w:p w14:paraId="25FC176F" w14:textId="2B4E3002" w:rsidR="004B6FD8" w:rsidRPr="00293934" w:rsidRDefault="004B6FD8" w:rsidP="00293934">
      <w:pPr>
        <w:rPr>
          <w:rFonts w:ascii="Garamond" w:hAnsi="Garamond" w:cstheme="minorHAnsi"/>
        </w:rPr>
      </w:pPr>
      <w:r w:rsidRPr="00293934">
        <w:rPr>
          <w:rFonts w:ascii="Garamond" w:hAnsi="Garamond" w:cstheme="minorHAnsi"/>
          <w:b/>
        </w:rPr>
        <w:t>i. Contact for Feedback and Inquiries:</w:t>
      </w:r>
      <w:r w:rsidRPr="00293934">
        <w:rPr>
          <w:rFonts w:ascii="Garamond" w:hAnsi="Garamond" w:cstheme="minorHAnsi"/>
        </w:rPr>
        <w:t xml:space="preserve"> For any feedback or inquiries regarding these terms and conditions, please contact us at </w:t>
      </w:r>
      <w:hyperlink r:id="rId9" w:history="1">
        <w:r w:rsidR="00293934" w:rsidRPr="00293934">
          <w:rPr>
            <w:rStyle w:val="Hyperlink"/>
            <w:rFonts w:ascii="Garamond" w:hAnsi="Garamond" w:cstheme="minorHAnsi"/>
          </w:rPr>
          <w:t>ask@sexess.org</w:t>
        </w:r>
      </w:hyperlink>
      <w:r w:rsidR="00293934" w:rsidRPr="00293934">
        <w:rPr>
          <w:rFonts w:ascii="Garamond" w:hAnsi="Garamond" w:cstheme="minorHAnsi"/>
        </w:rPr>
        <w:t xml:space="preserve"> or </w:t>
      </w:r>
      <w:hyperlink r:id="rId10" w:history="1">
        <w:r w:rsidR="00293934" w:rsidRPr="00293934">
          <w:rPr>
            <w:rStyle w:val="Hyperlink"/>
            <w:rFonts w:ascii="Garamond" w:hAnsi="Garamond" w:cstheme="minorHAnsi"/>
          </w:rPr>
          <w:t>ask@intimology.org</w:t>
        </w:r>
      </w:hyperlink>
      <w:r w:rsidR="00293934" w:rsidRPr="00293934">
        <w:rPr>
          <w:rFonts w:ascii="Garamond" w:hAnsi="Garamond" w:cstheme="minorHAnsi"/>
        </w:rPr>
        <w:t>.</w:t>
      </w:r>
      <w:r w:rsidR="00293934">
        <w:rPr>
          <w:rFonts w:ascii="Garamond" w:hAnsi="Garamond" w:cstheme="minorHAnsi"/>
        </w:rPr>
        <w:t xml:space="preserve"> </w:t>
      </w:r>
      <w:bookmarkStart w:id="0" w:name="_GoBack"/>
      <w:bookmarkEnd w:id="0"/>
    </w:p>
    <w:p w14:paraId="25FC1770" w14:textId="77777777" w:rsidR="004B6FD8" w:rsidRPr="00293934" w:rsidRDefault="004B6FD8" w:rsidP="00293934">
      <w:pPr>
        <w:rPr>
          <w:rFonts w:ascii="Garamond" w:hAnsi="Garamond" w:cstheme="minorHAnsi"/>
        </w:rPr>
      </w:pPr>
    </w:p>
    <w:p w14:paraId="25FC1771" w14:textId="77777777" w:rsidR="004B6FD8" w:rsidRPr="00293934" w:rsidRDefault="004B6FD8" w:rsidP="00293934">
      <w:pPr>
        <w:rPr>
          <w:rFonts w:ascii="Garamond" w:hAnsi="Garamond" w:cstheme="minorHAnsi"/>
        </w:rPr>
      </w:pPr>
    </w:p>
    <w:p w14:paraId="25FC1772" w14:textId="77777777" w:rsidR="004B6FD8" w:rsidRPr="00293934" w:rsidRDefault="004B6FD8" w:rsidP="00293934">
      <w:pPr>
        <w:rPr>
          <w:rFonts w:ascii="Garamond" w:hAnsi="Garamond" w:cstheme="minorHAnsi"/>
        </w:rPr>
      </w:pPr>
    </w:p>
    <w:p w14:paraId="25FC1773" w14:textId="77777777" w:rsidR="00243D36" w:rsidRPr="00293934" w:rsidRDefault="00243D36" w:rsidP="00293934">
      <w:pPr>
        <w:rPr>
          <w:rFonts w:ascii="Garamond" w:hAnsi="Garamond" w:cstheme="minorHAnsi"/>
        </w:rPr>
      </w:pPr>
    </w:p>
    <w:p w14:paraId="25FC1774" w14:textId="77777777" w:rsidR="006141B7" w:rsidRPr="00293934" w:rsidRDefault="006141B7" w:rsidP="00293934">
      <w:pPr>
        <w:rPr>
          <w:rFonts w:ascii="Garamond" w:hAnsi="Garamond" w:cstheme="minorHAnsi"/>
        </w:rPr>
      </w:pPr>
    </w:p>
    <w:sectPr w:rsidR="006141B7" w:rsidRPr="00293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7324"/>
    <w:multiLevelType w:val="hybridMultilevel"/>
    <w:tmpl w:val="DF9C1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227CB3"/>
    <w:multiLevelType w:val="hybridMultilevel"/>
    <w:tmpl w:val="4CA8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151D24"/>
    <w:multiLevelType w:val="hybridMultilevel"/>
    <w:tmpl w:val="19843EFC"/>
    <w:lvl w:ilvl="0" w:tplc="F70E7E44">
      <w:start w:val="1"/>
      <w:numFmt w:val="decimal"/>
      <w:lvlText w:val="%1."/>
      <w:lvlJc w:val="left"/>
      <w:pPr>
        <w:ind w:left="1080" w:hanging="720"/>
      </w:pPr>
      <w:rPr>
        <w:rFonts w:hint="default"/>
      </w:rPr>
    </w:lvl>
    <w:lvl w:ilvl="1" w:tplc="FFA04652">
      <w:start w:val="41"/>
      <w:numFmt w:val="bullet"/>
      <w:lvlText w:val="•"/>
      <w:lvlJc w:val="left"/>
      <w:pPr>
        <w:ind w:left="1800" w:hanging="720"/>
      </w:pPr>
      <w:rPr>
        <w:rFonts w:ascii="Calibri" w:eastAsiaTheme="minorHAnsi" w:hAnsi="Calibri" w:cs="Calibri" w:hint="default"/>
      </w:rPr>
    </w:lvl>
    <w:lvl w:ilvl="2" w:tplc="5628C1AE">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82397C"/>
    <w:multiLevelType w:val="hybridMultilevel"/>
    <w:tmpl w:val="382EA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7310D6"/>
    <w:multiLevelType w:val="hybridMultilevel"/>
    <w:tmpl w:val="0A189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A373705"/>
    <w:multiLevelType w:val="hybridMultilevel"/>
    <w:tmpl w:val="12688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CB71CEB"/>
    <w:multiLevelType w:val="hybridMultilevel"/>
    <w:tmpl w:val="120A63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1B58B0"/>
    <w:multiLevelType w:val="hybridMultilevel"/>
    <w:tmpl w:val="3CE81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D8"/>
    <w:rsid w:val="0000387F"/>
    <w:rsid w:val="00243D36"/>
    <w:rsid w:val="00293934"/>
    <w:rsid w:val="004B6FD8"/>
    <w:rsid w:val="006141B7"/>
    <w:rsid w:val="00DA436A"/>
    <w:rsid w:val="00DB5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16C6"/>
  <w15:docId w15:val="{96D12BFE-CBCD-4475-AC97-A44545A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FD8"/>
    <w:pPr>
      <w:ind w:left="720"/>
      <w:contextualSpacing/>
    </w:pPr>
  </w:style>
  <w:style w:type="character" w:styleId="Hyperlink">
    <w:name w:val="Hyperlink"/>
    <w:basedOn w:val="DefaultParagraphFont"/>
    <w:uiPriority w:val="99"/>
    <w:unhideWhenUsed/>
    <w:rsid w:val="00293934"/>
    <w:rPr>
      <w:color w:val="0000FF" w:themeColor="hyperlink"/>
      <w:u w:val="single"/>
    </w:rPr>
  </w:style>
  <w:style w:type="character" w:styleId="UnresolvedMention">
    <w:name w:val="Unresolved Mention"/>
    <w:basedOn w:val="DefaultParagraphFont"/>
    <w:uiPriority w:val="99"/>
    <w:semiHidden/>
    <w:unhideWhenUsed/>
    <w:rsid w:val="0029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ology.org" TargetMode="External"/><Relationship Id="rId3" Type="http://schemas.openxmlformats.org/officeDocument/2006/relationships/settings" Target="settings.xml"/><Relationship Id="rId7" Type="http://schemas.openxmlformats.org/officeDocument/2006/relationships/hyperlink" Target="http://www.Sexes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imology.org" TargetMode="External"/><Relationship Id="rId11" Type="http://schemas.openxmlformats.org/officeDocument/2006/relationships/fontTable" Target="fontTable.xml"/><Relationship Id="rId5" Type="http://schemas.openxmlformats.org/officeDocument/2006/relationships/hyperlink" Target="http://www.sexess.org" TargetMode="External"/><Relationship Id="rId10" Type="http://schemas.openxmlformats.org/officeDocument/2006/relationships/hyperlink" Target="mailto:ask@intimology.org" TargetMode="External"/><Relationship Id="rId4" Type="http://schemas.openxmlformats.org/officeDocument/2006/relationships/webSettings" Target="webSettings.xml"/><Relationship Id="rId9" Type="http://schemas.openxmlformats.org/officeDocument/2006/relationships/hyperlink" Target="mailto:ask@sex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5493</Words>
  <Characters>31314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Baibhav Jauhari</dc:creator>
  <cp:lastModifiedBy>Shadle Public</cp:lastModifiedBy>
  <cp:revision>2</cp:revision>
  <dcterms:created xsi:type="dcterms:W3CDTF">2025-04-22T20:36:00Z</dcterms:created>
  <dcterms:modified xsi:type="dcterms:W3CDTF">2025-04-22T20:36:00Z</dcterms:modified>
</cp:coreProperties>
</file>